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5E63" w14:textId="7EFAA767" w:rsidR="00EC6089" w:rsidRDefault="00EC6089"/>
    <w:p w14:paraId="08802119" w14:textId="30C2DBF8" w:rsidR="00BE449C" w:rsidRPr="001D7C2F" w:rsidRDefault="00BE449C">
      <w:pPr>
        <w:rPr>
          <w:rFonts w:ascii="Goudy Old Style" w:hAnsi="Goudy Old Style"/>
        </w:rPr>
      </w:pPr>
    </w:p>
    <w:p w14:paraId="442F9BEF" w14:textId="3A9F0E7E" w:rsidR="00BE449C" w:rsidRDefault="00BE592F" w:rsidP="000F76EB">
      <w:pPr>
        <w:jc w:val="center"/>
        <w:rPr>
          <w:rFonts w:ascii="Goudy Old Style" w:hAnsi="Goudy Old Style"/>
          <w:b/>
          <w:bCs/>
          <w:sz w:val="28"/>
          <w:szCs w:val="28"/>
        </w:rPr>
      </w:pPr>
      <w:r w:rsidRPr="00E45CE3">
        <w:rPr>
          <w:rFonts w:ascii="Goudy Old Style" w:hAnsi="Goudy Old Style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38A59" wp14:editId="3F489862">
                <wp:simplePos x="0" y="0"/>
                <wp:positionH relativeFrom="column">
                  <wp:posOffset>-533400</wp:posOffset>
                </wp:positionH>
                <wp:positionV relativeFrom="page">
                  <wp:posOffset>1590675</wp:posOffset>
                </wp:positionV>
                <wp:extent cx="1554480" cy="7973568"/>
                <wp:effectExtent l="0" t="0" r="7620" b="8890"/>
                <wp:wrapNone/>
                <wp:docPr id="1227472842" name="Text Box 1227472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973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990415" w14:textId="77777777" w:rsidR="00A82A75" w:rsidRPr="00853752" w:rsidRDefault="00A82A75" w:rsidP="00A82A75">
                            <w:pP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  <w:r w:rsidRPr="00EC5448">
                              <w:rPr>
                                <w:rFonts w:ascii="Goudy Old Style" w:hAnsi="Goudy Old Style"/>
                                <w:b/>
                                <w:sz w:val="22"/>
                                <w:szCs w:val="22"/>
                                <w:u w:val="single"/>
                              </w:rPr>
                              <w:t>Board of Directors</w:t>
                            </w:r>
                            <w:r w:rsidRPr="00853752">
                              <w:rPr>
                                <w:rFonts w:ascii="Goudy Old Style" w:hAnsi="Goudy Old Style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853752">
                              <w:rPr>
                                <w:rFonts w:ascii="Goudy Old Style" w:hAnsi="Goudy Old Style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Paul Larson</w:t>
                            </w:r>
                            <w:r w:rsidRPr="00853752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br/>
                              <w:t>President</w:t>
                            </w:r>
                          </w:p>
                          <w:p w14:paraId="4E3E5D24" w14:textId="77777777" w:rsidR="00A82A75" w:rsidRPr="00853752" w:rsidRDefault="00A82A75" w:rsidP="00A82A75">
                            <w:pPr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</w:pPr>
                            <w:r w:rsidRPr="00853752"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  <w:t>-W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  <w:t>oodstock</w:t>
                            </w:r>
                          </w:p>
                          <w:p w14:paraId="4987FACE" w14:textId="77777777" w:rsidR="00A82A75" w:rsidRDefault="00A82A75" w:rsidP="00A82A75">
                            <w:pP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  <w:r w:rsidRPr="00853752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Keith Bishop</w:t>
                            </w:r>
                            <w:r w:rsidRPr="00853752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1</w:t>
                            </w:r>
                            <w:r w:rsidRPr="00855CD5">
                              <w:rPr>
                                <w:rFonts w:ascii="Goudy Old Style" w:hAnsi="Goudy Old Style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853752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 xml:space="preserve"> Vice President</w:t>
                            </w:r>
                            <w:r w:rsidRPr="00853752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br/>
                            </w:r>
                            <w:r w:rsidRPr="00853752"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  <w:t>Guilford</w:t>
                            </w:r>
                            <w:r w:rsidRPr="00853752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0AD8AAE" w14:textId="77777777" w:rsidR="00A82A75" w:rsidRDefault="00A82A75" w:rsidP="00A82A75">
                            <w:pP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</w:p>
                          <w:p w14:paraId="1CADE086" w14:textId="77777777" w:rsidR="00A82A75" w:rsidRPr="00853752" w:rsidRDefault="00A82A75" w:rsidP="00A3455D">
                            <w:pP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Lars Demander</w:t>
                            </w:r>
                            <w:r w:rsidRPr="00853752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2</w:t>
                            </w:r>
                            <w:r w:rsidRPr="00855CD5">
                              <w:rPr>
                                <w:rFonts w:ascii="Goudy Old Style" w:hAnsi="Goudy Old Style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853752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 xml:space="preserve"> Vice President</w:t>
                            </w:r>
                          </w:p>
                          <w:p w14:paraId="558B27B5" w14:textId="77777777" w:rsidR="00A82A75" w:rsidRDefault="00A82A75" w:rsidP="00A82A75">
                            <w:pP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  <w:r w:rsidRPr="00853752"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  <w:t>Bethany</w:t>
                            </w:r>
                            <w:r w:rsidRPr="00853752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br/>
                            </w:r>
                            <w:r w:rsidRPr="00853752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Kimberly Brockett</w:t>
                            </w:r>
                            <w:r w:rsidRPr="00853752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br/>
                              <w:t>Secretary/Treasurer</w:t>
                            </w:r>
                          </w:p>
                          <w:p w14:paraId="567F247B" w14:textId="77777777" w:rsidR="00A82A75" w:rsidRPr="00853752" w:rsidRDefault="00A82A75" w:rsidP="00A82A75">
                            <w:pPr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-Guilford</w:t>
                            </w:r>
                            <w:r w:rsidRPr="00853752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6A75D0C" w14:textId="77777777" w:rsidR="00A82A75" w:rsidRPr="00AB5E6A" w:rsidRDefault="00A82A75" w:rsidP="00A82A75">
                            <w:pP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  <w:r w:rsidRPr="00AB5E6A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Walter Adametz</w:t>
                            </w:r>
                          </w:p>
                          <w:p w14:paraId="3DA97172" w14:textId="77777777" w:rsidR="00A82A75" w:rsidRDefault="00A82A75" w:rsidP="00A82A75">
                            <w:pP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  <w:r w:rsidRPr="00AB5E6A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-Killingworth</w:t>
                            </w:r>
                          </w:p>
                          <w:p w14:paraId="28720552" w14:textId="77777777" w:rsidR="00A82A75" w:rsidRDefault="00A82A75" w:rsidP="00A82A75">
                            <w:pP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</w:p>
                          <w:p w14:paraId="3942EBA3" w14:textId="77777777" w:rsidR="00A82A75" w:rsidRPr="00853752" w:rsidRDefault="00A82A75" w:rsidP="00A82A75">
                            <w:pP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Wayne Budney</w:t>
                            </w:r>
                          </w:p>
                          <w:p w14:paraId="5756A5AE" w14:textId="77777777" w:rsidR="00A82A75" w:rsidRDefault="00A82A75" w:rsidP="00A82A75">
                            <w:pPr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</w:pPr>
                            <w:r w:rsidRPr="00853752"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  <w:t>Lebanon</w:t>
                            </w:r>
                          </w:p>
                          <w:p w14:paraId="321ED968" w14:textId="77777777" w:rsidR="00A82A75" w:rsidRDefault="00A82A75" w:rsidP="00A82A75">
                            <w:pPr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4873269" w14:textId="77777777" w:rsidR="00A82A75" w:rsidRDefault="00A82A75" w:rsidP="00A82A75">
                            <w:pPr>
                              <w:rPr>
                                <w:rFonts w:ascii="Goudy Old Style" w:hAnsi="Goudy Old Style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iCs/>
                                <w:sz w:val="18"/>
                                <w:szCs w:val="18"/>
                              </w:rPr>
                              <w:t xml:space="preserve">Diana </w:t>
                            </w:r>
                            <w:proofErr w:type="spellStart"/>
                            <w:r>
                              <w:rPr>
                                <w:rFonts w:ascii="Goudy Old Style" w:hAnsi="Goudy Old Style"/>
                                <w:iCs/>
                                <w:sz w:val="18"/>
                                <w:szCs w:val="18"/>
                              </w:rPr>
                              <w:t>Paproski</w:t>
                            </w:r>
                            <w:proofErr w:type="spellEnd"/>
                          </w:p>
                          <w:p w14:paraId="31A5D8DC" w14:textId="77777777" w:rsidR="00A82A75" w:rsidRPr="00A65B4A" w:rsidRDefault="00A82A75" w:rsidP="00A82A75">
                            <w:pPr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  <w:t>-Newtown</w:t>
                            </w:r>
                          </w:p>
                          <w:p w14:paraId="427D4D48" w14:textId="77777777" w:rsidR="00A82A75" w:rsidRDefault="00A82A75" w:rsidP="00A82A75">
                            <w:pPr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C0AA96F" w14:textId="20BBB3E7" w:rsidR="00A82A75" w:rsidRDefault="0044362E" w:rsidP="00A82A75">
                            <w:pPr>
                              <w:rPr>
                                <w:rFonts w:ascii="Goudy Old Style" w:hAnsi="Goudy Old Style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iCs/>
                                <w:sz w:val="18"/>
                                <w:szCs w:val="18"/>
                              </w:rPr>
                              <w:t>Vickie Bomba - Lewandoski</w:t>
                            </w:r>
                          </w:p>
                          <w:p w14:paraId="2012DED8" w14:textId="32873B94" w:rsidR="00A82A75" w:rsidRPr="00ED66EA" w:rsidRDefault="00A82A75" w:rsidP="00A82A75">
                            <w:pPr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</w:pPr>
                            <w:r w:rsidRPr="00ED66EA"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="00076FD1">
                              <w:rPr>
                                <w:rFonts w:ascii="Goudy Old Style" w:hAnsi="Goudy Old Style"/>
                                <w:iCs/>
                                <w:sz w:val="18"/>
                                <w:szCs w:val="18"/>
                              </w:rPr>
                              <w:t>Seymour</w:t>
                            </w:r>
                          </w:p>
                          <w:p w14:paraId="0EFBBDF1" w14:textId="77777777" w:rsidR="00A82A75" w:rsidRDefault="00A82A75" w:rsidP="00A82A75">
                            <w:pP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</w:p>
                          <w:p w14:paraId="6AB2863D" w14:textId="77777777" w:rsidR="00A82A75" w:rsidRPr="00853752" w:rsidRDefault="00A82A75" w:rsidP="00A82A75">
                            <w:pP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  <w:r w:rsidRPr="00853752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 xml:space="preserve">Mark </w:t>
                            </w:r>
                            <w:proofErr w:type="spellStart"/>
                            <w:r w:rsidRPr="00853752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Fonicello</w:t>
                            </w:r>
                            <w:proofErr w:type="spellEnd"/>
                          </w:p>
                          <w:p w14:paraId="5DD4BB22" w14:textId="77777777" w:rsidR="00A82A75" w:rsidRDefault="00A82A75" w:rsidP="00A82A75">
                            <w:pPr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</w:pPr>
                            <w:r w:rsidRPr="00853752"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  <w:t>-Stafford Springs</w:t>
                            </w:r>
                          </w:p>
                          <w:p w14:paraId="451BF38C" w14:textId="77777777" w:rsidR="00A82A75" w:rsidRDefault="00A82A75" w:rsidP="00A82A75">
                            <w:pPr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C5B26C9" w14:textId="77777777" w:rsidR="00A82A75" w:rsidRPr="00853752" w:rsidRDefault="00A82A75" w:rsidP="00A82A75">
                            <w:pP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Patrick Hedden</w:t>
                            </w:r>
                          </w:p>
                          <w:p w14:paraId="2FEBE08F" w14:textId="77777777" w:rsidR="00A82A75" w:rsidRDefault="00A82A75" w:rsidP="00A82A75">
                            <w:pPr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</w:pPr>
                            <w:r w:rsidRPr="00853752"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  <w:t>Hebron</w:t>
                            </w:r>
                          </w:p>
                          <w:p w14:paraId="0712AB3D" w14:textId="77777777" w:rsidR="00A82A75" w:rsidRDefault="00A82A75" w:rsidP="00A82A75">
                            <w:pPr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23FFC1A" w14:textId="4FAA1809" w:rsidR="00A82A75" w:rsidRPr="00853752" w:rsidRDefault="00076FD1" w:rsidP="00A82A75">
                            <w:pPr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Josh Nemet</w:t>
                            </w:r>
                          </w:p>
                          <w:p w14:paraId="1BB77373" w14:textId="480E44FD" w:rsidR="00A82A75" w:rsidRPr="00853752" w:rsidRDefault="00A82A75" w:rsidP="00A82A75">
                            <w:pPr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</w:pPr>
                            <w:r w:rsidRPr="00853752"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="00E13268"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  <w:t>Manchester</w:t>
                            </w:r>
                          </w:p>
                          <w:p w14:paraId="67D4BBF2" w14:textId="77777777" w:rsidR="00A82A75" w:rsidRPr="00853752" w:rsidRDefault="00A82A75" w:rsidP="00A82A75">
                            <w:pPr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73B2374" w14:textId="790A1311" w:rsidR="00A82A75" w:rsidRPr="00853752" w:rsidRDefault="00E13268" w:rsidP="00A82A75">
                            <w:pP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Ken Assard</w:t>
                            </w:r>
                          </w:p>
                          <w:p w14:paraId="62CC1299" w14:textId="01CF6600" w:rsidR="00A82A75" w:rsidRPr="00853752" w:rsidRDefault="00A82A75" w:rsidP="00A82A75">
                            <w:pPr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</w:pPr>
                            <w:r w:rsidRPr="00853752"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="00E13268"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  <w:t>Bethlehem</w:t>
                            </w:r>
                          </w:p>
                          <w:p w14:paraId="49F26248" w14:textId="77777777" w:rsidR="00A82A75" w:rsidRPr="00853752" w:rsidRDefault="00A82A75" w:rsidP="00A82A75">
                            <w:pP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</w:p>
                          <w:p w14:paraId="72B130CE" w14:textId="77777777" w:rsidR="00A82A75" w:rsidRPr="00853752" w:rsidRDefault="00A82A75" w:rsidP="00A82A75">
                            <w:pP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Mark Blackmer</w:t>
                            </w:r>
                          </w:p>
                          <w:p w14:paraId="12AA4813" w14:textId="77777777" w:rsidR="00A82A75" w:rsidRPr="00853752" w:rsidRDefault="00A82A75" w:rsidP="00A82A75">
                            <w:pPr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  <w:t>-Woodstock</w:t>
                            </w:r>
                          </w:p>
                          <w:p w14:paraId="299BB07C" w14:textId="77777777" w:rsidR="00A82A75" w:rsidRPr="00853752" w:rsidRDefault="00A82A75" w:rsidP="00A82A75">
                            <w:pP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</w:p>
                          <w:p w14:paraId="54CE45A2" w14:textId="77777777" w:rsidR="00A82A75" w:rsidRPr="00853752" w:rsidRDefault="00A82A75" w:rsidP="00A82A75">
                            <w:pP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  <w:r w:rsidRPr="00853752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Debbi Tanner</w:t>
                            </w:r>
                          </w:p>
                          <w:p w14:paraId="085247B9" w14:textId="77777777" w:rsidR="00A82A75" w:rsidRDefault="00A82A75" w:rsidP="00A82A75">
                            <w:pPr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</w:pPr>
                            <w:r w:rsidRPr="00853752"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  <w:t>-Brooklyn</w:t>
                            </w:r>
                          </w:p>
                          <w:p w14:paraId="57963EF3" w14:textId="77777777" w:rsidR="00A82A75" w:rsidRPr="00E618C4" w:rsidRDefault="00A82A75" w:rsidP="00A82A75">
                            <w:pPr>
                              <w:rPr>
                                <w:rFonts w:ascii="Goudy Old Style" w:hAnsi="Goudy Old Style"/>
                                <w:i/>
                                <w:sz w:val="18"/>
                                <w:szCs w:val="18"/>
                              </w:rPr>
                            </w:pPr>
                            <w:r w:rsidRPr="00853752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br/>
                            </w:r>
                            <w:r w:rsidRPr="0003688D">
                              <w:rPr>
                                <w:rFonts w:ascii="Goudy Old Style" w:hAnsi="Goudy Old Style"/>
                                <w:b/>
                                <w:sz w:val="22"/>
                                <w:szCs w:val="22"/>
                                <w:u w:val="single"/>
                              </w:rPr>
                              <w:t>Executive Director</w:t>
                            </w:r>
                            <w:r w:rsidRPr="0003688D">
                              <w:rPr>
                                <w:rFonts w:ascii="Goudy Old Style" w:hAnsi="Goudy Old Style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Joan Nichols</w:t>
                            </w:r>
                            <w:r w:rsidRPr="00FB51C0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br/>
                              <w:t>78 Beaver Rd.</w:t>
                            </w:r>
                          </w:p>
                          <w:p w14:paraId="39F9D9B4" w14:textId="77777777" w:rsidR="00A82A75" w:rsidRDefault="00A82A75" w:rsidP="00A82A75">
                            <w:pP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  <w:r w:rsidRPr="00FB51C0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 xml:space="preserve">Suite 2A, </w:t>
                            </w:r>
                            <w:r w:rsidRPr="00FB51C0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br/>
                              <w:t>Wethersfield, CT 06109</w:t>
                            </w:r>
                            <w:r w:rsidRPr="00FB51C0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O: (</w:t>
                            </w:r>
                            <w:r w:rsidRPr="00FB51C0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860</w:t>
                            </w:r>
                            <w: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FB51C0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768</w:t>
                            </w:r>
                            <w: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-</w:t>
                            </w:r>
                            <w:r w:rsidRPr="00FB51C0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1100</w:t>
                            </w:r>
                          </w:p>
                          <w:p w14:paraId="412197AC" w14:textId="77777777" w:rsidR="00A82A75" w:rsidRPr="003F3956" w:rsidRDefault="00A82A75" w:rsidP="00A82A75">
                            <w:pP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>C: (860) 951-2791</w:t>
                            </w:r>
                            <w:r w:rsidRPr="00FB51C0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br/>
                            </w:r>
                            <w:hyperlink r:id="rId7" w:history="1">
                              <w:r w:rsidRPr="003F3956">
                                <w:rPr>
                                  <w:rStyle w:val="Hyperlink"/>
                                  <w:rFonts w:ascii="Goudy Old Style" w:hAnsi="Goudy Old Style"/>
                                  <w:sz w:val="18"/>
                                  <w:szCs w:val="18"/>
                                </w:rPr>
                                <w:t>Joann@cfba.org</w:t>
                              </w:r>
                            </w:hyperlink>
                          </w:p>
                          <w:p w14:paraId="40C46DB0" w14:textId="77777777" w:rsidR="00A82A75" w:rsidRPr="003F3956" w:rsidRDefault="00585820" w:rsidP="00A82A75">
                            <w:pP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A82A75" w:rsidRPr="003F3956">
                                <w:rPr>
                                  <w:rStyle w:val="Hyperlink"/>
                                  <w:rFonts w:ascii="Goudy Old Style" w:hAnsi="Goudy Old Style"/>
                                  <w:sz w:val="18"/>
                                  <w:szCs w:val="18"/>
                                </w:rPr>
                                <w:t>www.cfba.org</w:t>
                              </w:r>
                            </w:hyperlink>
                            <w:r w:rsidR="00A82A75" w:rsidRPr="003F3956"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A0C9558" w14:textId="77777777" w:rsidR="00211D8A" w:rsidRDefault="00211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38A59" id="_x0000_t202" coordsize="21600,21600" o:spt="202" path="m,l,21600r21600,l21600,xe">
                <v:stroke joinstyle="miter"/>
                <v:path gradientshapeok="t" o:connecttype="rect"/>
              </v:shapetype>
              <v:shape id="Text Box 1227472842" o:spid="_x0000_s1026" type="#_x0000_t202" style="position:absolute;left:0;text-align:left;margin-left:-42pt;margin-top:125.25pt;width:122.4pt;height:6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" fillcolor="white [3201]" stroked="f" strokeweight=".5pt">
                <v:textbox>
                  <w:txbxContent>
                    <w:p w14:paraId="09990415" w14:textId="77777777" w:rsidR="00A82A75" w:rsidRPr="00853752" w:rsidRDefault="00A82A75" w:rsidP="00A82A75">
                      <w:pPr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  <w:r w:rsidRPr="00EC5448">
                        <w:rPr>
                          <w:rFonts w:ascii="Goudy Old Style" w:hAnsi="Goudy Old Style"/>
                          <w:b/>
                          <w:sz w:val="22"/>
                          <w:szCs w:val="22"/>
                          <w:u w:val="single"/>
                        </w:rPr>
                        <w:t>Board of Directors</w:t>
                      </w:r>
                      <w:r w:rsidRPr="00853752">
                        <w:rPr>
                          <w:rFonts w:ascii="Goudy Old Style" w:hAnsi="Goudy Old Style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Pr="00853752">
                        <w:rPr>
                          <w:rFonts w:ascii="Goudy Old Style" w:hAnsi="Goudy Old Style"/>
                          <w:sz w:val="18"/>
                          <w:szCs w:val="18"/>
                          <w:u w:val="single"/>
                        </w:rPr>
                        <w:br/>
                      </w:r>
                      <w:r>
                        <w:rPr>
                          <w:rFonts w:ascii="Goudy Old Style" w:hAnsi="Goudy Old Style"/>
                          <w:sz w:val="18"/>
                          <w:szCs w:val="18"/>
                        </w:rPr>
                        <w:t>Paul Larson</w:t>
                      </w:r>
                      <w:r w:rsidRPr="00853752">
                        <w:rPr>
                          <w:rFonts w:ascii="Goudy Old Style" w:hAnsi="Goudy Old Style"/>
                          <w:sz w:val="18"/>
                          <w:szCs w:val="18"/>
                        </w:rPr>
                        <w:br/>
                        <w:t>President</w:t>
                      </w:r>
                    </w:p>
                    <w:p w14:paraId="4E3E5D24" w14:textId="77777777" w:rsidR="00A82A75" w:rsidRPr="00853752" w:rsidRDefault="00A82A75" w:rsidP="00A82A75">
                      <w:pPr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</w:pPr>
                      <w:r w:rsidRPr="00853752"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  <w:t>-W</w:t>
                      </w:r>
                      <w:r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  <w:t>oodstock</w:t>
                      </w:r>
                    </w:p>
                    <w:p w14:paraId="4987FACE" w14:textId="77777777" w:rsidR="00A82A75" w:rsidRDefault="00A82A75" w:rsidP="00A82A75">
                      <w:pPr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  <w:r w:rsidRPr="00853752">
                        <w:rPr>
                          <w:rFonts w:ascii="Goudy Old Style" w:hAnsi="Goudy Old Styl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Goudy Old Style" w:hAnsi="Goudy Old Style"/>
                          <w:sz w:val="18"/>
                          <w:szCs w:val="18"/>
                        </w:rPr>
                        <w:t>Keith Bishop</w:t>
                      </w:r>
                      <w:r w:rsidRPr="00853752">
                        <w:rPr>
                          <w:rFonts w:ascii="Goudy Old Style" w:hAnsi="Goudy Old Styl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Goudy Old Style" w:hAnsi="Goudy Old Style"/>
                          <w:sz w:val="18"/>
                          <w:szCs w:val="18"/>
                        </w:rPr>
                        <w:t>1</w:t>
                      </w:r>
                      <w:r w:rsidRPr="00855CD5">
                        <w:rPr>
                          <w:rFonts w:ascii="Goudy Old Style" w:hAnsi="Goudy Old Style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853752">
                        <w:rPr>
                          <w:rFonts w:ascii="Goudy Old Style" w:hAnsi="Goudy Old Style"/>
                          <w:sz w:val="18"/>
                          <w:szCs w:val="18"/>
                        </w:rPr>
                        <w:t xml:space="preserve"> Vice President</w:t>
                      </w:r>
                      <w:r w:rsidRPr="00853752">
                        <w:rPr>
                          <w:rFonts w:ascii="Goudy Old Style" w:hAnsi="Goudy Old Style"/>
                          <w:sz w:val="18"/>
                          <w:szCs w:val="18"/>
                        </w:rPr>
                        <w:br/>
                      </w:r>
                      <w:r w:rsidRPr="00853752"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  <w:t>Guilford</w:t>
                      </w:r>
                      <w:r w:rsidRPr="00853752">
                        <w:rPr>
                          <w:rFonts w:ascii="Goudy Old Style" w:hAnsi="Goudy Old Style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0AD8AAE" w14:textId="77777777" w:rsidR="00A82A75" w:rsidRDefault="00A82A75" w:rsidP="00A82A75">
                      <w:pPr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</w:p>
                    <w:p w14:paraId="1CADE086" w14:textId="77777777" w:rsidR="00A82A75" w:rsidRPr="00853752" w:rsidRDefault="00A82A75" w:rsidP="00A3455D">
                      <w:pPr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  <w:r>
                        <w:rPr>
                          <w:rFonts w:ascii="Goudy Old Style" w:hAnsi="Goudy Old Style"/>
                          <w:sz w:val="18"/>
                          <w:szCs w:val="18"/>
                        </w:rPr>
                        <w:t>Lars Demander</w:t>
                      </w:r>
                      <w:r w:rsidRPr="00853752">
                        <w:rPr>
                          <w:rFonts w:ascii="Goudy Old Style" w:hAnsi="Goudy Old Styl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Goudy Old Style" w:hAnsi="Goudy Old Style"/>
                          <w:sz w:val="18"/>
                          <w:szCs w:val="18"/>
                        </w:rPr>
                        <w:t>2</w:t>
                      </w:r>
                      <w:r w:rsidRPr="00855CD5">
                        <w:rPr>
                          <w:rFonts w:ascii="Goudy Old Style" w:hAnsi="Goudy Old Style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853752">
                        <w:rPr>
                          <w:rFonts w:ascii="Goudy Old Style" w:hAnsi="Goudy Old Style"/>
                          <w:sz w:val="18"/>
                          <w:szCs w:val="18"/>
                        </w:rPr>
                        <w:t xml:space="preserve"> Vice President</w:t>
                      </w:r>
                    </w:p>
                    <w:p w14:paraId="558B27B5" w14:textId="77777777" w:rsidR="00A82A75" w:rsidRDefault="00A82A75" w:rsidP="00A82A75">
                      <w:pPr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  <w:r w:rsidRPr="00853752"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  <w:t>Bethany</w:t>
                      </w:r>
                      <w:r w:rsidRPr="00853752">
                        <w:rPr>
                          <w:rFonts w:ascii="Goudy Old Style" w:hAnsi="Goudy Old Style"/>
                          <w:sz w:val="18"/>
                          <w:szCs w:val="18"/>
                        </w:rPr>
                        <w:br/>
                      </w:r>
                      <w:r w:rsidRPr="00853752">
                        <w:rPr>
                          <w:rFonts w:ascii="Goudy Old Style" w:hAnsi="Goudy Old Styl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Goudy Old Style" w:hAnsi="Goudy Old Style"/>
                          <w:sz w:val="18"/>
                          <w:szCs w:val="18"/>
                        </w:rPr>
                        <w:t>Kimberly Brockett</w:t>
                      </w:r>
                      <w:r w:rsidRPr="00853752">
                        <w:rPr>
                          <w:rFonts w:ascii="Goudy Old Style" w:hAnsi="Goudy Old Style"/>
                          <w:sz w:val="18"/>
                          <w:szCs w:val="18"/>
                        </w:rPr>
                        <w:br/>
                        <w:t>Secretary/Treasurer</w:t>
                      </w:r>
                    </w:p>
                    <w:p w14:paraId="567F247B" w14:textId="77777777" w:rsidR="00A82A75" w:rsidRPr="00853752" w:rsidRDefault="00A82A75" w:rsidP="00A82A75">
                      <w:pPr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Goudy Old Style" w:hAnsi="Goudy Old Style"/>
                          <w:sz w:val="18"/>
                          <w:szCs w:val="18"/>
                        </w:rPr>
                        <w:t>-Guilford</w:t>
                      </w:r>
                      <w:r w:rsidRPr="00853752">
                        <w:rPr>
                          <w:rFonts w:ascii="Goudy Old Style" w:hAnsi="Goudy Old Style"/>
                          <w:sz w:val="18"/>
                          <w:szCs w:val="18"/>
                        </w:rPr>
                        <w:br/>
                      </w:r>
                    </w:p>
                    <w:p w14:paraId="66A75D0C" w14:textId="77777777" w:rsidR="00A82A75" w:rsidRPr="00AB5E6A" w:rsidRDefault="00A82A75" w:rsidP="00A82A75">
                      <w:pPr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  <w:r w:rsidRPr="00AB5E6A">
                        <w:rPr>
                          <w:rFonts w:ascii="Goudy Old Style" w:hAnsi="Goudy Old Style"/>
                          <w:sz w:val="18"/>
                          <w:szCs w:val="18"/>
                        </w:rPr>
                        <w:t>Walter Adametz</w:t>
                      </w:r>
                    </w:p>
                    <w:p w14:paraId="3DA97172" w14:textId="77777777" w:rsidR="00A82A75" w:rsidRDefault="00A82A75" w:rsidP="00A82A75">
                      <w:pPr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  <w:r w:rsidRPr="00AB5E6A">
                        <w:rPr>
                          <w:rFonts w:ascii="Goudy Old Style" w:hAnsi="Goudy Old Style"/>
                          <w:sz w:val="18"/>
                          <w:szCs w:val="18"/>
                        </w:rPr>
                        <w:t>-Killingworth</w:t>
                      </w:r>
                    </w:p>
                    <w:p w14:paraId="28720552" w14:textId="77777777" w:rsidR="00A82A75" w:rsidRDefault="00A82A75" w:rsidP="00A82A75">
                      <w:pPr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</w:p>
                    <w:p w14:paraId="3942EBA3" w14:textId="77777777" w:rsidR="00A82A75" w:rsidRPr="00853752" w:rsidRDefault="00A82A75" w:rsidP="00A82A75">
                      <w:pPr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  <w:r>
                        <w:rPr>
                          <w:rFonts w:ascii="Goudy Old Style" w:hAnsi="Goudy Old Style"/>
                          <w:sz w:val="18"/>
                          <w:szCs w:val="18"/>
                        </w:rPr>
                        <w:t>Wayne Budney</w:t>
                      </w:r>
                    </w:p>
                    <w:p w14:paraId="5756A5AE" w14:textId="77777777" w:rsidR="00A82A75" w:rsidRDefault="00A82A75" w:rsidP="00A82A75">
                      <w:pPr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</w:pPr>
                      <w:r w:rsidRPr="00853752"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  <w:t>Lebanon</w:t>
                      </w:r>
                    </w:p>
                    <w:p w14:paraId="321ED968" w14:textId="77777777" w:rsidR="00A82A75" w:rsidRDefault="00A82A75" w:rsidP="00A82A75">
                      <w:pPr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</w:pPr>
                    </w:p>
                    <w:p w14:paraId="64873269" w14:textId="77777777" w:rsidR="00A82A75" w:rsidRDefault="00A82A75" w:rsidP="00A82A75">
                      <w:pPr>
                        <w:rPr>
                          <w:rFonts w:ascii="Goudy Old Style" w:hAnsi="Goudy Old Style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Goudy Old Style" w:hAnsi="Goudy Old Style"/>
                          <w:iCs/>
                          <w:sz w:val="18"/>
                          <w:szCs w:val="18"/>
                        </w:rPr>
                        <w:t xml:space="preserve">Diana </w:t>
                      </w:r>
                      <w:proofErr w:type="spellStart"/>
                      <w:r>
                        <w:rPr>
                          <w:rFonts w:ascii="Goudy Old Style" w:hAnsi="Goudy Old Style"/>
                          <w:iCs/>
                          <w:sz w:val="18"/>
                          <w:szCs w:val="18"/>
                        </w:rPr>
                        <w:t>Paproski</w:t>
                      </w:r>
                      <w:proofErr w:type="spellEnd"/>
                    </w:p>
                    <w:p w14:paraId="31A5D8DC" w14:textId="77777777" w:rsidR="00A82A75" w:rsidRPr="00A65B4A" w:rsidRDefault="00A82A75" w:rsidP="00A82A75">
                      <w:pPr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  <w:t>-Newtown</w:t>
                      </w:r>
                    </w:p>
                    <w:p w14:paraId="427D4D48" w14:textId="77777777" w:rsidR="00A82A75" w:rsidRDefault="00A82A75" w:rsidP="00A82A75">
                      <w:pPr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</w:pPr>
                    </w:p>
                    <w:p w14:paraId="5C0AA96F" w14:textId="20BBB3E7" w:rsidR="00A82A75" w:rsidRDefault="0044362E" w:rsidP="00A82A75">
                      <w:pPr>
                        <w:rPr>
                          <w:rFonts w:ascii="Goudy Old Style" w:hAnsi="Goudy Old Style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Goudy Old Style" w:hAnsi="Goudy Old Style"/>
                          <w:iCs/>
                          <w:sz w:val="18"/>
                          <w:szCs w:val="18"/>
                        </w:rPr>
                        <w:t>Vickie Bomba - Lewandoski</w:t>
                      </w:r>
                    </w:p>
                    <w:p w14:paraId="2012DED8" w14:textId="32873B94" w:rsidR="00A82A75" w:rsidRPr="00ED66EA" w:rsidRDefault="00A82A75" w:rsidP="00A82A75">
                      <w:pPr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</w:pPr>
                      <w:r w:rsidRPr="00ED66EA"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  <w:t>-</w:t>
                      </w:r>
                      <w:r w:rsidR="00076FD1">
                        <w:rPr>
                          <w:rFonts w:ascii="Goudy Old Style" w:hAnsi="Goudy Old Style"/>
                          <w:iCs/>
                          <w:sz w:val="18"/>
                          <w:szCs w:val="18"/>
                        </w:rPr>
                        <w:t>Seymour</w:t>
                      </w:r>
                    </w:p>
                    <w:p w14:paraId="0EFBBDF1" w14:textId="77777777" w:rsidR="00A82A75" w:rsidRDefault="00A82A75" w:rsidP="00A82A75">
                      <w:pPr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</w:p>
                    <w:p w14:paraId="6AB2863D" w14:textId="77777777" w:rsidR="00A82A75" w:rsidRPr="00853752" w:rsidRDefault="00A82A75" w:rsidP="00A82A75">
                      <w:pPr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  <w:r w:rsidRPr="00853752">
                        <w:rPr>
                          <w:rFonts w:ascii="Goudy Old Style" w:hAnsi="Goudy Old Style"/>
                          <w:sz w:val="18"/>
                          <w:szCs w:val="18"/>
                        </w:rPr>
                        <w:t xml:space="preserve">Mark </w:t>
                      </w:r>
                      <w:proofErr w:type="spellStart"/>
                      <w:r w:rsidRPr="00853752">
                        <w:rPr>
                          <w:rFonts w:ascii="Goudy Old Style" w:hAnsi="Goudy Old Style"/>
                          <w:sz w:val="18"/>
                          <w:szCs w:val="18"/>
                        </w:rPr>
                        <w:t>Fonicello</w:t>
                      </w:r>
                      <w:proofErr w:type="spellEnd"/>
                    </w:p>
                    <w:p w14:paraId="5DD4BB22" w14:textId="77777777" w:rsidR="00A82A75" w:rsidRDefault="00A82A75" w:rsidP="00A82A75">
                      <w:pPr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</w:pPr>
                      <w:r w:rsidRPr="00853752"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  <w:t>-Stafford Springs</w:t>
                      </w:r>
                    </w:p>
                    <w:p w14:paraId="451BF38C" w14:textId="77777777" w:rsidR="00A82A75" w:rsidRDefault="00A82A75" w:rsidP="00A82A75">
                      <w:pPr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</w:pPr>
                    </w:p>
                    <w:p w14:paraId="5C5B26C9" w14:textId="77777777" w:rsidR="00A82A75" w:rsidRPr="00853752" w:rsidRDefault="00A82A75" w:rsidP="00A82A75">
                      <w:pPr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  <w:r>
                        <w:rPr>
                          <w:rFonts w:ascii="Goudy Old Style" w:hAnsi="Goudy Old Style"/>
                          <w:sz w:val="18"/>
                          <w:szCs w:val="18"/>
                        </w:rPr>
                        <w:t>Patrick Hedden</w:t>
                      </w:r>
                    </w:p>
                    <w:p w14:paraId="2FEBE08F" w14:textId="77777777" w:rsidR="00A82A75" w:rsidRDefault="00A82A75" w:rsidP="00A82A75">
                      <w:pPr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</w:pPr>
                      <w:r w:rsidRPr="00853752"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  <w:t>Hebron</w:t>
                      </w:r>
                    </w:p>
                    <w:p w14:paraId="0712AB3D" w14:textId="77777777" w:rsidR="00A82A75" w:rsidRDefault="00A82A75" w:rsidP="00A82A75">
                      <w:pPr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</w:pPr>
                    </w:p>
                    <w:p w14:paraId="723FFC1A" w14:textId="4FAA1809" w:rsidR="00A82A75" w:rsidRPr="00853752" w:rsidRDefault="00076FD1" w:rsidP="00A82A75">
                      <w:pPr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Goudy Old Style" w:hAnsi="Goudy Old Style"/>
                          <w:sz w:val="18"/>
                          <w:szCs w:val="18"/>
                        </w:rPr>
                        <w:t>Josh Nemet</w:t>
                      </w:r>
                    </w:p>
                    <w:p w14:paraId="1BB77373" w14:textId="480E44FD" w:rsidR="00A82A75" w:rsidRPr="00853752" w:rsidRDefault="00A82A75" w:rsidP="00A82A75">
                      <w:pPr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</w:pPr>
                      <w:r w:rsidRPr="00853752"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  <w:t>-</w:t>
                      </w:r>
                      <w:r w:rsidR="00E13268"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  <w:t>Manchester</w:t>
                      </w:r>
                    </w:p>
                    <w:p w14:paraId="67D4BBF2" w14:textId="77777777" w:rsidR="00A82A75" w:rsidRPr="00853752" w:rsidRDefault="00A82A75" w:rsidP="00A82A75">
                      <w:pPr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</w:pPr>
                    </w:p>
                    <w:p w14:paraId="673B2374" w14:textId="790A1311" w:rsidR="00A82A75" w:rsidRPr="00853752" w:rsidRDefault="00E13268" w:rsidP="00A82A75">
                      <w:pPr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  <w:r>
                        <w:rPr>
                          <w:rFonts w:ascii="Goudy Old Style" w:hAnsi="Goudy Old Style"/>
                          <w:sz w:val="18"/>
                          <w:szCs w:val="18"/>
                        </w:rPr>
                        <w:t>Ken Assard</w:t>
                      </w:r>
                    </w:p>
                    <w:p w14:paraId="62CC1299" w14:textId="01CF6600" w:rsidR="00A82A75" w:rsidRPr="00853752" w:rsidRDefault="00A82A75" w:rsidP="00A82A75">
                      <w:pPr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</w:pPr>
                      <w:r w:rsidRPr="00853752"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  <w:t>-</w:t>
                      </w:r>
                      <w:r w:rsidR="00E13268"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  <w:t>Bethlehem</w:t>
                      </w:r>
                    </w:p>
                    <w:p w14:paraId="49F26248" w14:textId="77777777" w:rsidR="00A82A75" w:rsidRPr="00853752" w:rsidRDefault="00A82A75" w:rsidP="00A82A75">
                      <w:pPr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</w:p>
                    <w:p w14:paraId="72B130CE" w14:textId="77777777" w:rsidR="00A82A75" w:rsidRPr="00853752" w:rsidRDefault="00A82A75" w:rsidP="00A82A75">
                      <w:pPr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  <w:r>
                        <w:rPr>
                          <w:rFonts w:ascii="Goudy Old Style" w:hAnsi="Goudy Old Style"/>
                          <w:sz w:val="18"/>
                          <w:szCs w:val="18"/>
                        </w:rPr>
                        <w:t>Mark Blackmer</w:t>
                      </w:r>
                    </w:p>
                    <w:p w14:paraId="12AA4813" w14:textId="77777777" w:rsidR="00A82A75" w:rsidRPr="00853752" w:rsidRDefault="00A82A75" w:rsidP="00A82A75">
                      <w:pPr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  <w:t>-Woodstock</w:t>
                      </w:r>
                    </w:p>
                    <w:p w14:paraId="299BB07C" w14:textId="77777777" w:rsidR="00A82A75" w:rsidRPr="00853752" w:rsidRDefault="00A82A75" w:rsidP="00A82A75">
                      <w:pPr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</w:p>
                    <w:p w14:paraId="54CE45A2" w14:textId="77777777" w:rsidR="00A82A75" w:rsidRPr="00853752" w:rsidRDefault="00A82A75" w:rsidP="00A82A75">
                      <w:pPr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  <w:r w:rsidRPr="00853752">
                        <w:rPr>
                          <w:rFonts w:ascii="Goudy Old Style" w:hAnsi="Goudy Old Style"/>
                          <w:sz w:val="18"/>
                          <w:szCs w:val="18"/>
                        </w:rPr>
                        <w:t>Debbi Tanner</w:t>
                      </w:r>
                    </w:p>
                    <w:p w14:paraId="085247B9" w14:textId="77777777" w:rsidR="00A82A75" w:rsidRDefault="00A82A75" w:rsidP="00A82A75">
                      <w:pPr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</w:pPr>
                      <w:r w:rsidRPr="00853752"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  <w:t>-Brooklyn</w:t>
                      </w:r>
                    </w:p>
                    <w:p w14:paraId="57963EF3" w14:textId="77777777" w:rsidR="00A82A75" w:rsidRPr="00E618C4" w:rsidRDefault="00A82A75" w:rsidP="00A82A75">
                      <w:pPr>
                        <w:rPr>
                          <w:rFonts w:ascii="Goudy Old Style" w:hAnsi="Goudy Old Style"/>
                          <w:i/>
                          <w:sz w:val="18"/>
                          <w:szCs w:val="18"/>
                        </w:rPr>
                      </w:pPr>
                      <w:r w:rsidRPr="00853752">
                        <w:rPr>
                          <w:rFonts w:ascii="Goudy Old Style" w:hAnsi="Goudy Old Style"/>
                          <w:sz w:val="18"/>
                          <w:szCs w:val="18"/>
                        </w:rPr>
                        <w:br/>
                      </w:r>
                      <w:r w:rsidRPr="0003688D">
                        <w:rPr>
                          <w:rFonts w:ascii="Goudy Old Style" w:hAnsi="Goudy Old Style"/>
                          <w:b/>
                          <w:sz w:val="22"/>
                          <w:szCs w:val="22"/>
                          <w:u w:val="single"/>
                        </w:rPr>
                        <w:t>Executive Director</w:t>
                      </w:r>
                      <w:r w:rsidRPr="0003688D">
                        <w:rPr>
                          <w:rFonts w:ascii="Goudy Old Style" w:hAnsi="Goudy Old Style"/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Goudy Old Style" w:hAnsi="Goudy Old Style"/>
                          <w:sz w:val="18"/>
                          <w:szCs w:val="18"/>
                        </w:rPr>
                        <w:t>Joan Nichols</w:t>
                      </w:r>
                      <w:r w:rsidRPr="00FB51C0">
                        <w:rPr>
                          <w:rFonts w:ascii="Goudy Old Style" w:hAnsi="Goudy Old Style"/>
                          <w:sz w:val="18"/>
                          <w:szCs w:val="18"/>
                        </w:rPr>
                        <w:br/>
                        <w:t>78 Beaver Rd.</w:t>
                      </w:r>
                    </w:p>
                    <w:p w14:paraId="39F9D9B4" w14:textId="77777777" w:rsidR="00A82A75" w:rsidRDefault="00A82A75" w:rsidP="00A82A75">
                      <w:pPr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  <w:r w:rsidRPr="00FB51C0">
                        <w:rPr>
                          <w:rFonts w:ascii="Goudy Old Style" w:hAnsi="Goudy Old Style"/>
                          <w:sz w:val="18"/>
                          <w:szCs w:val="18"/>
                        </w:rPr>
                        <w:t xml:space="preserve">Suite 2A, </w:t>
                      </w:r>
                      <w:r w:rsidRPr="00FB51C0">
                        <w:rPr>
                          <w:rFonts w:ascii="Goudy Old Style" w:hAnsi="Goudy Old Style"/>
                          <w:sz w:val="18"/>
                          <w:szCs w:val="18"/>
                        </w:rPr>
                        <w:br/>
                        <w:t>Wethersfield, CT 06109</w:t>
                      </w:r>
                      <w:r w:rsidRPr="00FB51C0">
                        <w:rPr>
                          <w:rFonts w:ascii="Goudy Old Style" w:hAnsi="Goudy Old Styl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Goudy Old Style" w:hAnsi="Goudy Old Style"/>
                          <w:sz w:val="18"/>
                          <w:szCs w:val="18"/>
                        </w:rPr>
                        <w:t>O: (</w:t>
                      </w:r>
                      <w:r w:rsidRPr="00FB51C0">
                        <w:rPr>
                          <w:rFonts w:ascii="Goudy Old Style" w:hAnsi="Goudy Old Style"/>
                          <w:sz w:val="18"/>
                          <w:szCs w:val="18"/>
                        </w:rPr>
                        <w:t>860</w:t>
                      </w:r>
                      <w:r>
                        <w:rPr>
                          <w:rFonts w:ascii="Goudy Old Style" w:hAnsi="Goudy Old Style"/>
                          <w:sz w:val="18"/>
                          <w:szCs w:val="18"/>
                        </w:rPr>
                        <w:t xml:space="preserve">) </w:t>
                      </w:r>
                      <w:r w:rsidRPr="00FB51C0">
                        <w:rPr>
                          <w:rFonts w:ascii="Goudy Old Style" w:hAnsi="Goudy Old Style"/>
                          <w:sz w:val="18"/>
                          <w:szCs w:val="18"/>
                        </w:rPr>
                        <w:t>768</w:t>
                      </w:r>
                      <w:r>
                        <w:rPr>
                          <w:rFonts w:ascii="Goudy Old Style" w:hAnsi="Goudy Old Style"/>
                          <w:sz w:val="18"/>
                          <w:szCs w:val="18"/>
                        </w:rPr>
                        <w:t>-</w:t>
                      </w:r>
                      <w:r w:rsidRPr="00FB51C0">
                        <w:rPr>
                          <w:rFonts w:ascii="Goudy Old Style" w:hAnsi="Goudy Old Style"/>
                          <w:sz w:val="18"/>
                          <w:szCs w:val="18"/>
                        </w:rPr>
                        <w:t>1100</w:t>
                      </w:r>
                    </w:p>
                    <w:p w14:paraId="412197AC" w14:textId="77777777" w:rsidR="00A82A75" w:rsidRPr="003F3956" w:rsidRDefault="00A82A75" w:rsidP="00A82A75">
                      <w:pPr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  <w:r>
                        <w:rPr>
                          <w:rFonts w:ascii="Goudy Old Style" w:hAnsi="Goudy Old Style"/>
                          <w:sz w:val="18"/>
                          <w:szCs w:val="18"/>
                        </w:rPr>
                        <w:t>C: (860) 951-2791</w:t>
                      </w:r>
                      <w:r w:rsidRPr="00FB51C0">
                        <w:rPr>
                          <w:rFonts w:ascii="Goudy Old Style" w:hAnsi="Goudy Old Style"/>
                          <w:sz w:val="18"/>
                          <w:szCs w:val="18"/>
                        </w:rPr>
                        <w:br/>
                      </w:r>
                      <w:hyperlink r:id="rId9" w:history="1">
                        <w:r w:rsidRPr="003F3956">
                          <w:rPr>
                            <w:rStyle w:val="Hyperlink"/>
                            <w:rFonts w:ascii="Goudy Old Style" w:hAnsi="Goudy Old Style"/>
                            <w:sz w:val="18"/>
                            <w:szCs w:val="18"/>
                          </w:rPr>
                          <w:t>Joann@cfba.org</w:t>
                        </w:r>
                      </w:hyperlink>
                    </w:p>
                    <w:p w14:paraId="40C46DB0" w14:textId="77777777" w:rsidR="00A82A75" w:rsidRPr="003F3956" w:rsidRDefault="00585820" w:rsidP="00A82A75">
                      <w:pPr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  <w:hyperlink r:id="rId10" w:history="1">
                        <w:r w:rsidR="00A82A75" w:rsidRPr="003F3956">
                          <w:rPr>
                            <w:rStyle w:val="Hyperlink"/>
                            <w:rFonts w:ascii="Goudy Old Style" w:hAnsi="Goudy Old Style"/>
                            <w:sz w:val="18"/>
                            <w:szCs w:val="18"/>
                          </w:rPr>
                          <w:t>www.cfba.org</w:t>
                        </w:r>
                      </w:hyperlink>
                      <w:r w:rsidR="00A82A75" w:rsidRPr="003F3956">
                        <w:rPr>
                          <w:rFonts w:ascii="Goudy Old Style" w:hAnsi="Goudy Old Style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A0C9558" w14:textId="77777777" w:rsidR="00211D8A" w:rsidRDefault="00211D8A"/>
                  </w:txbxContent>
                </v:textbox>
                <w10:wrap anchory="page"/>
              </v:shape>
            </w:pict>
          </mc:Fallback>
        </mc:AlternateContent>
      </w:r>
      <w:r w:rsidR="00367F2B" w:rsidRPr="00E45CE3">
        <w:rPr>
          <w:rFonts w:ascii="Goudy Old Style" w:hAnsi="Goudy Old Style"/>
          <w:b/>
          <w:bCs/>
          <w:sz w:val="28"/>
          <w:szCs w:val="28"/>
        </w:rPr>
        <w:t xml:space="preserve">2024 </w:t>
      </w:r>
      <w:r w:rsidR="004A39D6" w:rsidRPr="00E45CE3">
        <w:rPr>
          <w:rFonts w:ascii="Goudy Old Style" w:hAnsi="Goudy Old Style"/>
          <w:b/>
          <w:bCs/>
          <w:sz w:val="28"/>
          <w:szCs w:val="28"/>
        </w:rPr>
        <w:t>Public Policy Priorities</w:t>
      </w:r>
    </w:p>
    <w:p w14:paraId="39A9295D" w14:textId="7102D7F5" w:rsidR="004325F5" w:rsidRDefault="00D50016" w:rsidP="00367F2B">
      <w:pPr>
        <w:jc w:val="center"/>
        <w:rPr>
          <w:rFonts w:ascii="Goudy Old Style" w:hAnsi="Goudy Old Style"/>
          <w:b/>
          <w:bCs/>
          <w:sz w:val="28"/>
          <w:szCs w:val="28"/>
        </w:rPr>
      </w:pPr>
      <w:r>
        <w:rPr>
          <w:rFonts w:ascii="Goudy Old Style" w:hAnsi="Goudy Old Style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523C493" wp14:editId="1032E624">
                <wp:simplePos x="0" y="0"/>
                <wp:positionH relativeFrom="column">
                  <wp:posOffset>904875</wp:posOffset>
                </wp:positionH>
                <wp:positionV relativeFrom="paragraph">
                  <wp:posOffset>209550</wp:posOffset>
                </wp:positionV>
                <wp:extent cx="5543550" cy="7686675"/>
                <wp:effectExtent l="0" t="0" r="0" b="9525"/>
                <wp:wrapNone/>
                <wp:docPr id="10353839" name="Text Box 10353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768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DD6BB8" w14:textId="47B7C557" w:rsidR="00D50016" w:rsidRPr="00325787" w:rsidRDefault="00A13FEA" w:rsidP="003257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udy Old Style" w:hAnsi="Goudy Old Style"/>
                              </w:rPr>
                            </w:pPr>
                            <w:r w:rsidRPr="00325787">
                              <w:rPr>
                                <w:rFonts w:ascii="Goudy Old Style" w:hAnsi="Goudy Old Style"/>
                              </w:rPr>
                              <w:t xml:space="preserve">Support the adoption of a </w:t>
                            </w:r>
                            <w:r w:rsidR="00224B35" w:rsidRPr="00325787">
                              <w:rPr>
                                <w:rFonts w:ascii="Goudy Old Style" w:hAnsi="Goudy Old Style"/>
                              </w:rPr>
                              <w:t>CT Farmer Investment Tax Credit</w:t>
                            </w:r>
                            <w:r w:rsidR="001072FB" w:rsidRPr="00325787">
                              <w:rPr>
                                <w:rFonts w:ascii="Goudy Old Style" w:hAnsi="Goudy Old Style"/>
                              </w:rPr>
                              <w:t xml:space="preserve"> modeled after the New York Farmers &amp; Refundable Tax Credit</w:t>
                            </w:r>
                            <w:r w:rsidR="008E209A" w:rsidRPr="00325787">
                              <w:rPr>
                                <w:rFonts w:ascii="Goudy Old Style" w:hAnsi="Goudy Old Style"/>
                              </w:rPr>
                              <w:t xml:space="preserve"> </w:t>
                            </w:r>
                            <w:r w:rsidR="00120E63" w:rsidRPr="00325787">
                              <w:rPr>
                                <w:rFonts w:ascii="Goudy Old Style" w:hAnsi="Goudy Old Style"/>
                              </w:rPr>
                              <w:t>Program.</w:t>
                            </w:r>
                          </w:p>
                          <w:p w14:paraId="47D1B950" w14:textId="77777777" w:rsidR="008E209A" w:rsidRPr="00325787" w:rsidRDefault="008E209A" w:rsidP="00325787">
                            <w:pPr>
                              <w:contextualSpacing/>
                              <w:rPr>
                                <w:rFonts w:ascii="Goudy Old Style" w:hAnsi="Goudy Old Style"/>
                                <w:sz w:val="12"/>
                                <w:szCs w:val="12"/>
                              </w:rPr>
                            </w:pPr>
                          </w:p>
                          <w:p w14:paraId="612A6641" w14:textId="7918B2F6" w:rsidR="008E209A" w:rsidRPr="00325787" w:rsidRDefault="008E209A" w:rsidP="003257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udy Old Style" w:hAnsi="Goudy Old Style"/>
                              </w:rPr>
                            </w:pPr>
                            <w:r w:rsidRPr="00325787">
                              <w:rPr>
                                <w:rFonts w:ascii="Goudy Old Style" w:hAnsi="Goudy Old Style"/>
                              </w:rPr>
                              <w:t>Support the adoption of a CT Dairy Farmer Tax Credit</w:t>
                            </w:r>
                            <w:r w:rsidR="00BF28B1" w:rsidRPr="00325787">
                              <w:rPr>
                                <w:rFonts w:ascii="Goudy Old Style" w:hAnsi="Goudy Old Style"/>
                              </w:rPr>
                              <w:t xml:space="preserve"> modeled after the </w:t>
                            </w:r>
                            <w:r w:rsidR="00D62E3D" w:rsidRPr="00325787">
                              <w:rPr>
                                <w:rFonts w:ascii="Goudy Old Style" w:hAnsi="Goudy Old Style"/>
                              </w:rPr>
                              <w:t>Massachusetts Dairy</w:t>
                            </w:r>
                            <w:r w:rsidR="00120E63" w:rsidRPr="00325787">
                              <w:rPr>
                                <w:rFonts w:ascii="Goudy Old Style" w:hAnsi="Goudy Old Style"/>
                              </w:rPr>
                              <w:t xml:space="preserve"> Tax Credit Program.</w:t>
                            </w:r>
                          </w:p>
                          <w:p w14:paraId="419EAED6" w14:textId="77777777" w:rsidR="00120E63" w:rsidRPr="00325787" w:rsidRDefault="00120E63" w:rsidP="00325787">
                            <w:pPr>
                              <w:contextualSpacing/>
                              <w:rPr>
                                <w:rFonts w:ascii="Goudy Old Style" w:hAnsi="Goudy Old Style"/>
                                <w:sz w:val="12"/>
                                <w:szCs w:val="12"/>
                              </w:rPr>
                            </w:pPr>
                          </w:p>
                          <w:p w14:paraId="23FE5BD2" w14:textId="57CBE3FD" w:rsidR="00120E63" w:rsidRPr="00325787" w:rsidRDefault="00B92369" w:rsidP="003257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udy Old Style" w:hAnsi="Goudy Old Style"/>
                              </w:rPr>
                            </w:pPr>
                            <w:r w:rsidRPr="00325787">
                              <w:rPr>
                                <w:rFonts w:ascii="Goudy Old Style" w:hAnsi="Goudy Old Style"/>
                              </w:rPr>
                              <w:t>Support the adoption of a</w:t>
                            </w:r>
                            <w:r w:rsidR="004E2614" w:rsidRPr="00325787">
                              <w:rPr>
                                <w:rFonts w:ascii="Goudy Old Style" w:hAnsi="Goudy Old Style"/>
                              </w:rPr>
                              <w:t xml:space="preserve"> </w:t>
                            </w:r>
                            <w:r w:rsidR="009610AF" w:rsidRPr="00325787">
                              <w:rPr>
                                <w:rFonts w:ascii="Goudy Old Style" w:hAnsi="Goudy Old Style"/>
                              </w:rPr>
                              <w:t xml:space="preserve">Limiting </w:t>
                            </w:r>
                            <w:r w:rsidR="008B0595" w:rsidRPr="00325787">
                              <w:rPr>
                                <w:rFonts w:ascii="Goudy Old Style" w:hAnsi="Goudy Old Style"/>
                              </w:rPr>
                              <w:t xml:space="preserve">Liability for Agritourism law </w:t>
                            </w:r>
                            <w:r w:rsidR="00052F9D" w:rsidRPr="00325787">
                              <w:rPr>
                                <w:rFonts w:ascii="Goudy Old Style" w:hAnsi="Goudy Old Style"/>
                              </w:rPr>
                              <w:t>modeled after similar laws passed in New York, Maine, Vermont</w:t>
                            </w:r>
                            <w:r w:rsidR="00C402AD" w:rsidRPr="00325787">
                              <w:rPr>
                                <w:rFonts w:ascii="Goudy Old Style" w:hAnsi="Goudy Old Style"/>
                              </w:rPr>
                              <w:t>,</w:t>
                            </w:r>
                            <w:r w:rsidR="00680DBA" w:rsidRPr="00325787">
                              <w:rPr>
                                <w:rFonts w:ascii="Goudy Old Style" w:hAnsi="Goudy Old Style"/>
                              </w:rPr>
                              <w:t xml:space="preserve"> and other</w:t>
                            </w:r>
                            <w:r w:rsidR="00AE4556" w:rsidRPr="00325787">
                              <w:rPr>
                                <w:rFonts w:ascii="Goudy Old Style" w:hAnsi="Goudy Old Style"/>
                              </w:rPr>
                              <w:t xml:space="preserve"> states.</w:t>
                            </w:r>
                          </w:p>
                          <w:p w14:paraId="13E12BB8" w14:textId="77777777" w:rsidR="00B22F1D" w:rsidRPr="00325787" w:rsidRDefault="00B22F1D" w:rsidP="00325787">
                            <w:pPr>
                              <w:contextualSpacing/>
                              <w:rPr>
                                <w:rFonts w:ascii="Goudy Old Style" w:hAnsi="Goudy Old Style"/>
                                <w:sz w:val="12"/>
                                <w:szCs w:val="12"/>
                              </w:rPr>
                            </w:pPr>
                          </w:p>
                          <w:p w14:paraId="61DBDE9F" w14:textId="609CBDEE" w:rsidR="00B22F1D" w:rsidRPr="00325787" w:rsidRDefault="00C6747A" w:rsidP="003257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udy Old Style" w:hAnsi="Goudy Old Style"/>
                              </w:rPr>
                            </w:pPr>
                            <w:r w:rsidRPr="00325787">
                              <w:rPr>
                                <w:rFonts w:ascii="Goudy Old Style" w:hAnsi="Goudy Old Style"/>
                              </w:rPr>
                              <w:t xml:space="preserve">Support amending </w:t>
                            </w:r>
                            <w:r w:rsidR="004510C3" w:rsidRPr="00325787">
                              <w:rPr>
                                <w:rFonts w:ascii="Goudy Old Style" w:hAnsi="Goudy Old Style"/>
                              </w:rPr>
                              <w:t>CGS 12-91</w:t>
                            </w:r>
                            <w:r w:rsidR="00A02E4D" w:rsidRPr="00325787">
                              <w:rPr>
                                <w:rFonts w:ascii="Goudy Old Style" w:hAnsi="Goudy Old Style"/>
                              </w:rPr>
                              <w:t>(a)</w:t>
                            </w:r>
                            <w:r w:rsidR="004510C3" w:rsidRPr="00325787">
                              <w:rPr>
                                <w:rFonts w:ascii="Goudy Old Style" w:hAnsi="Goudy Old Style"/>
                              </w:rPr>
                              <w:t xml:space="preserve"> to </w:t>
                            </w:r>
                            <w:r w:rsidR="00AC6E3D" w:rsidRPr="00325787">
                              <w:rPr>
                                <w:rFonts w:ascii="Goudy Old Style" w:hAnsi="Goudy Old Style"/>
                              </w:rPr>
                              <w:t>raise the</w:t>
                            </w:r>
                            <w:r w:rsidR="000D7519" w:rsidRPr="00325787">
                              <w:rPr>
                                <w:rFonts w:ascii="Goudy Old Style" w:hAnsi="Goudy Old Style"/>
                              </w:rPr>
                              <w:t xml:space="preserve"> exemption from personal pro</w:t>
                            </w:r>
                            <w:r w:rsidR="00DB6149" w:rsidRPr="00325787">
                              <w:rPr>
                                <w:rFonts w:ascii="Goudy Old Style" w:hAnsi="Goudy Old Style"/>
                              </w:rPr>
                              <w:t>perty tax for farm machinery, horses</w:t>
                            </w:r>
                            <w:r w:rsidR="0037504B" w:rsidRPr="00325787">
                              <w:rPr>
                                <w:rFonts w:ascii="Goudy Old Style" w:hAnsi="Goudy Old Style"/>
                              </w:rPr>
                              <w:t>,</w:t>
                            </w:r>
                            <w:r w:rsidR="00DB6149" w:rsidRPr="00325787">
                              <w:rPr>
                                <w:rFonts w:ascii="Goudy Old Style" w:hAnsi="Goudy Old Style"/>
                              </w:rPr>
                              <w:t xml:space="preserve"> and ponies </w:t>
                            </w:r>
                            <w:r w:rsidR="004A4F96" w:rsidRPr="00325787">
                              <w:rPr>
                                <w:rFonts w:ascii="Goudy Old Style" w:hAnsi="Goudy Old Style"/>
                              </w:rPr>
                              <w:t xml:space="preserve">from $100,000 </w:t>
                            </w:r>
                            <w:r w:rsidR="00DB6149" w:rsidRPr="00325787">
                              <w:rPr>
                                <w:rFonts w:ascii="Goudy Old Style" w:hAnsi="Goudy Old Style"/>
                              </w:rPr>
                              <w:t>to $250,000</w:t>
                            </w:r>
                            <w:r w:rsidR="00342DE0" w:rsidRPr="00325787">
                              <w:rPr>
                                <w:rFonts w:ascii="Goudy Old Style" w:hAnsi="Goudy Old Style"/>
                              </w:rPr>
                              <w:t xml:space="preserve"> </w:t>
                            </w:r>
                            <w:r w:rsidR="005504B6" w:rsidRPr="00325787">
                              <w:rPr>
                                <w:rFonts w:ascii="Goudy Old Style" w:hAnsi="Goudy Old Style"/>
                              </w:rPr>
                              <w:t xml:space="preserve">and </w:t>
                            </w:r>
                            <w:r w:rsidR="00EF6B46" w:rsidRPr="00325787">
                              <w:rPr>
                                <w:rFonts w:ascii="Goudy Old Style" w:hAnsi="Goudy Old Style"/>
                              </w:rPr>
                              <w:t xml:space="preserve">amending </w:t>
                            </w:r>
                            <w:r w:rsidR="009A5A71" w:rsidRPr="00325787">
                              <w:rPr>
                                <w:rFonts w:ascii="Goudy Old Style" w:hAnsi="Goudy Old Style"/>
                              </w:rPr>
                              <w:t xml:space="preserve">CGS 12-91 (c) to </w:t>
                            </w:r>
                            <w:r w:rsidR="005504B6" w:rsidRPr="00325787">
                              <w:rPr>
                                <w:rFonts w:ascii="Goudy Old Style" w:hAnsi="Goudy Old Style"/>
                              </w:rPr>
                              <w:t xml:space="preserve">allow municipalities </w:t>
                            </w:r>
                            <w:r w:rsidR="00453163" w:rsidRPr="00325787">
                              <w:rPr>
                                <w:rFonts w:ascii="Goudy Old Style" w:hAnsi="Goudy Old Style"/>
                              </w:rPr>
                              <w:t>the option above $250,000.</w:t>
                            </w:r>
                          </w:p>
                          <w:p w14:paraId="3EC1D8AD" w14:textId="77777777" w:rsidR="0037504B" w:rsidRPr="00325787" w:rsidRDefault="0037504B" w:rsidP="00325787">
                            <w:pPr>
                              <w:contextualSpacing/>
                              <w:rPr>
                                <w:rFonts w:ascii="Goudy Old Style" w:hAnsi="Goudy Old Style"/>
                                <w:sz w:val="12"/>
                                <w:szCs w:val="12"/>
                              </w:rPr>
                            </w:pPr>
                          </w:p>
                          <w:p w14:paraId="414C3A24" w14:textId="1E2D5335" w:rsidR="0037504B" w:rsidRPr="00325787" w:rsidRDefault="004A03D8" w:rsidP="003257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udy Old Style" w:hAnsi="Goudy Old Style"/>
                              </w:rPr>
                            </w:pPr>
                            <w:r w:rsidRPr="00325787">
                              <w:rPr>
                                <w:rFonts w:ascii="Goudy Old Style" w:hAnsi="Goudy Old Style"/>
                              </w:rPr>
                              <w:t xml:space="preserve">Support raising the quarterly </w:t>
                            </w:r>
                            <w:r w:rsidR="00A3151F" w:rsidRPr="00325787">
                              <w:rPr>
                                <w:rFonts w:ascii="Goudy Old Style" w:hAnsi="Goudy Old Style"/>
                              </w:rPr>
                              <w:t>compensation threshold</w:t>
                            </w:r>
                            <w:r w:rsidR="005D748C" w:rsidRPr="00325787">
                              <w:rPr>
                                <w:rFonts w:ascii="Goudy Old Style" w:hAnsi="Goudy Old Style"/>
                              </w:rPr>
                              <w:t xml:space="preserve"> </w:t>
                            </w:r>
                            <w:r w:rsidR="00BF61C3" w:rsidRPr="00325787">
                              <w:rPr>
                                <w:rFonts w:ascii="Goudy Old Style" w:hAnsi="Goudy Old Style"/>
                              </w:rPr>
                              <w:t>by which an employer would</w:t>
                            </w:r>
                            <w:r w:rsidR="00EC7071" w:rsidRPr="00325787">
                              <w:rPr>
                                <w:rFonts w:ascii="Goudy Old Style" w:hAnsi="Goudy Old Style"/>
                              </w:rPr>
                              <w:t xml:space="preserve"> pay unemployment taxes from </w:t>
                            </w:r>
                            <w:r w:rsidR="004A4F96" w:rsidRPr="00325787">
                              <w:rPr>
                                <w:rFonts w:ascii="Goudy Old Style" w:hAnsi="Goudy Old Style"/>
                              </w:rPr>
                              <w:t>$20,000 to $3</w:t>
                            </w:r>
                            <w:r w:rsidR="00A66F35" w:rsidRPr="00325787">
                              <w:rPr>
                                <w:rFonts w:ascii="Goudy Old Style" w:hAnsi="Goudy Old Style"/>
                              </w:rPr>
                              <w:t>0</w:t>
                            </w:r>
                            <w:r w:rsidR="004A4F96" w:rsidRPr="00325787">
                              <w:rPr>
                                <w:rFonts w:ascii="Goudy Old Style" w:hAnsi="Goudy Old Style"/>
                              </w:rPr>
                              <w:t>,000.</w:t>
                            </w:r>
                          </w:p>
                          <w:p w14:paraId="065F3D64" w14:textId="77777777" w:rsidR="00B25768" w:rsidRPr="00325787" w:rsidRDefault="00B25768" w:rsidP="00325787">
                            <w:pPr>
                              <w:contextualSpacing/>
                              <w:rPr>
                                <w:rFonts w:ascii="Goudy Old Style" w:hAnsi="Goudy Old Style"/>
                                <w:sz w:val="12"/>
                                <w:szCs w:val="12"/>
                              </w:rPr>
                            </w:pPr>
                          </w:p>
                          <w:p w14:paraId="61D68198" w14:textId="3BB28B38" w:rsidR="00B25768" w:rsidRPr="00325787" w:rsidRDefault="00B25768" w:rsidP="003257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udy Old Style" w:hAnsi="Goudy Old Style"/>
                              </w:rPr>
                            </w:pPr>
                            <w:r w:rsidRPr="00325787">
                              <w:rPr>
                                <w:rFonts w:ascii="Goudy Old Style" w:hAnsi="Goudy Old Style"/>
                              </w:rPr>
                              <w:t xml:space="preserve">Support legislation granting the Commissioner of Agriculture </w:t>
                            </w:r>
                            <w:r w:rsidR="00F831A4" w:rsidRPr="00325787">
                              <w:rPr>
                                <w:rFonts w:ascii="Goudy Old Style" w:hAnsi="Goudy Old Style"/>
                              </w:rPr>
                              <w:t>final determination as to wh</w:t>
                            </w:r>
                            <w:r w:rsidR="00D41813" w:rsidRPr="00325787">
                              <w:rPr>
                                <w:rFonts w:ascii="Goudy Old Style" w:hAnsi="Goudy Old Style"/>
                              </w:rPr>
                              <w:t xml:space="preserve">at constitutes </w:t>
                            </w:r>
                            <w:r w:rsidR="001C4294" w:rsidRPr="00325787">
                              <w:rPr>
                                <w:rFonts w:ascii="Goudy Old Style" w:hAnsi="Goudy Old Style"/>
                              </w:rPr>
                              <w:t>agriculture or farming pursuant to CGS 1-1</w:t>
                            </w:r>
                            <w:r w:rsidR="0084684B" w:rsidRPr="00325787">
                              <w:rPr>
                                <w:rFonts w:ascii="Goudy Old Style" w:hAnsi="Goudy Old Style"/>
                              </w:rPr>
                              <w:t>q regarding classification o</w:t>
                            </w:r>
                            <w:r w:rsidR="00B63076" w:rsidRPr="00325787">
                              <w:rPr>
                                <w:rFonts w:ascii="Goudy Old Style" w:hAnsi="Goudy Old Style"/>
                              </w:rPr>
                              <w:t xml:space="preserve">f land as farmland </w:t>
                            </w:r>
                            <w:r w:rsidR="00F00411" w:rsidRPr="00325787">
                              <w:rPr>
                                <w:rFonts w:ascii="Goudy Old Style" w:hAnsi="Goudy Old Style"/>
                              </w:rPr>
                              <w:t xml:space="preserve">under CGS 12-107c </w:t>
                            </w:r>
                            <w:r w:rsidR="00991D98" w:rsidRPr="00325787">
                              <w:rPr>
                                <w:rFonts w:ascii="Goudy Old Style" w:hAnsi="Goudy Old Style"/>
                              </w:rPr>
                              <w:t xml:space="preserve">before a farmer or farmland owner must </w:t>
                            </w:r>
                            <w:r w:rsidR="003D79B9" w:rsidRPr="00325787">
                              <w:rPr>
                                <w:rFonts w:ascii="Goudy Old Style" w:hAnsi="Goudy Old Style"/>
                              </w:rPr>
                              <w:t>file an appeal in Superior Court.</w:t>
                            </w:r>
                          </w:p>
                          <w:p w14:paraId="58E8FBD7" w14:textId="77777777" w:rsidR="0025764E" w:rsidRPr="00325787" w:rsidRDefault="0025764E" w:rsidP="00325787">
                            <w:pPr>
                              <w:contextualSpacing/>
                              <w:rPr>
                                <w:rFonts w:ascii="Goudy Old Style" w:hAnsi="Goudy Old Style"/>
                                <w:sz w:val="12"/>
                                <w:szCs w:val="12"/>
                              </w:rPr>
                            </w:pPr>
                          </w:p>
                          <w:p w14:paraId="5FB60338" w14:textId="3F02EE54" w:rsidR="002F519F" w:rsidRPr="002F519F" w:rsidRDefault="0025764E" w:rsidP="002F51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udy Old Style" w:hAnsi="Goudy Old Style"/>
                              </w:rPr>
                            </w:pPr>
                            <w:r w:rsidRPr="00325787">
                              <w:rPr>
                                <w:rFonts w:ascii="Goudy Old Style" w:hAnsi="Goudy Old Style"/>
                              </w:rPr>
                              <w:t xml:space="preserve">Maintain science based state and federal agency only jurisdiction over the regulation of pesticides and herbicides in Connecticut. </w:t>
                            </w:r>
                          </w:p>
                          <w:p w14:paraId="06B6A676" w14:textId="77777777" w:rsidR="000815AF" w:rsidRDefault="000815AF" w:rsidP="002F519F">
                            <w:pPr>
                              <w:pStyle w:val="ListParagraph"/>
                              <w:spacing w:line="240" w:lineRule="auto"/>
                              <w:rPr>
                                <w:rFonts w:ascii="Goudy Old Style" w:hAnsi="Goudy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D3B7C74" w14:textId="23441A6E" w:rsidR="002F519F" w:rsidRPr="00A347E7" w:rsidRDefault="002F519F" w:rsidP="000815AF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Goudy Old Style" w:hAnsi="Goudy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47E7">
                              <w:rPr>
                                <w:rFonts w:ascii="Goudy Old Style" w:hAnsi="Goudy Old Style"/>
                                <w:b/>
                                <w:bCs/>
                                <w:sz w:val="24"/>
                                <w:szCs w:val="24"/>
                              </w:rPr>
                              <w:t>Continued support for policies that support CT agriculture:</w:t>
                            </w:r>
                          </w:p>
                          <w:p w14:paraId="6E22608E" w14:textId="77777777" w:rsidR="002F519F" w:rsidRDefault="002F519F" w:rsidP="002F519F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</w:p>
                          <w:p w14:paraId="37DF0F83" w14:textId="77777777" w:rsidR="002F519F" w:rsidRPr="001550A7" w:rsidRDefault="002F519F" w:rsidP="002F51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F</w:t>
                            </w:r>
                            <w:r w:rsidRPr="00C9628C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ull funding of the Community Investment Act and the critical programs it funds in support of agriculture.</w:t>
                            </w:r>
                          </w:p>
                          <w:p w14:paraId="0362EC09" w14:textId="77777777" w:rsidR="002F519F" w:rsidRPr="008B1746" w:rsidRDefault="002F519F" w:rsidP="002F519F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Goudy Old Style" w:hAnsi="Goudy Old Style"/>
                                <w:sz w:val="12"/>
                                <w:szCs w:val="12"/>
                              </w:rPr>
                            </w:pPr>
                          </w:p>
                          <w:p w14:paraId="0505C7C6" w14:textId="77777777" w:rsidR="002F519F" w:rsidRDefault="002F519F" w:rsidP="002F51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Adequate funding for the Connecticut Department of Agriculture, Connecticut Agricultural Experiment Station, the Agriscience and Technology Program and the College of Agriculture, </w:t>
                            </w:r>
                            <w:proofErr w:type="gramStart"/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Health</w:t>
                            </w:r>
                            <w:proofErr w:type="gramEnd"/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 and Natural Resources at the University of Connecticut.</w:t>
                            </w:r>
                          </w:p>
                          <w:p w14:paraId="49CDBABD" w14:textId="77777777" w:rsidR="002F519F" w:rsidRPr="008B1746" w:rsidRDefault="002F519F" w:rsidP="002F519F">
                            <w:pPr>
                              <w:pStyle w:val="ListParagraph"/>
                              <w:rPr>
                                <w:rFonts w:ascii="Goudy Old Style" w:hAnsi="Goudy Old Style"/>
                                <w:sz w:val="12"/>
                                <w:szCs w:val="12"/>
                              </w:rPr>
                            </w:pPr>
                          </w:p>
                          <w:p w14:paraId="7481CD42" w14:textId="77777777" w:rsidR="002F519F" w:rsidRDefault="002F519F" w:rsidP="002F51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Full funding for farmland preservation.</w:t>
                            </w:r>
                          </w:p>
                          <w:p w14:paraId="32AC4CB2" w14:textId="77777777" w:rsidR="002F519F" w:rsidRPr="008B1746" w:rsidRDefault="002F519F" w:rsidP="002F519F">
                            <w:pPr>
                              <w:pStyle w:val="ListParagraph"/>
                              <w:spacing w:line="240" w:lineRule="auto"/>
                              <w:rPr>
                                <w:rFonts w:ascii="Goudy Old Style" w:hAnsi="Goudy Old Style"/>
                                <w:sz w:val="12"/>
                                <w:szCs w:val="12"/>
                              </w:rPr>
                            </w:pPr>
                          </w:p>
                          <w:p w14:paraId="17071BEA" w14:textId="77777777" w:rsidR="002F519F" w:rsidRDefault="002F519F" w:rsidP="002F51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Continue supporting PA 490, CT’s Current Use Assessment Law for farmland, forestland, open space land and maritime heritage land.</w:t>
                            </w:r>
                          </w:p>
                          <w:p w14:paraId="06C68BEB" w14:textId="77777777" w:rsidR="002F519F" w:rsidRPr="003B1552" w:rsidRDefault="002F519F" w:rsidP="002F519F">
                            <w:pPr>
                              <w:pStyle w:val="ListParagraph"/>
                              <w:spacing w:line="240" w:lineRule="auto"/>
                              <w:rPr>
                                <w:rFonts w:ascii="Goudy Old Style" w:hAnsi="Goudy Old Style"/>
                                <w:sz w:val="12"/>
                                <w:szCs w:val="12"/>
                              </w:rPr>
                            </w:pPr>
                          </w:p>
                          <w:p w14:paraId="09F27AC9" w14:textId="77777777" w:rsidR="002F519F" w:rsidRDefault="002F519F" w:rsidP="002F51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Continue supporting the farmer sales tax exemption and off-road fuel tax exemption.</w:t>
                            </w:r>
                          </w:p>
                          <w:p w14:paraId="0A335278" w14:textId="77777777" w:rsidR="00DD6E72" w:rsidRDefault="00DD6E72">
                            <w:pPr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15C287B3" w14:textId="77777777" w:rsidR="00DD6E72" w:rsidRDefault="00DD6E72">
                            <w:pPr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181128C5" w14:textId="77777777" w:rsidR="00A66F35" w:rsidRDefault="00A66F35">
                            <w:pPr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28B2D3F3" w14:textId="77777777" w:rsidR="00A66F35" w:rsidRDefault="00A66F35">
                            <w:pPr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386847F8" w14:textId="77777777" w:rsidR="007222D9" w:rsidRDefault="007222D9">
                            <w:pPr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2843968F" w14:textId="77777777" w:rsidR="007222D9" w:rsidRDefault="007222D9">
                            <w:pPr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0D6AB9BB" w14:textId="77777777" w:rsidR="0037504B" w:rsidRDefault="0037504B">
                            <w:pPr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609B2E59" w14:textId="77777777" w:rsidR="0037504B" w:rsidRPr="006C42EB" w:rsidRDefault="0037504B">
                            <w:pPr>
                              <w:rPr>
                                <w:rFonts w:ascii="Goudy Old Style" w:hAnsi="Goudy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C493" id="Text Box 10353839" o:spid="_x0000_s1027" type="#_x0000_t202" style="position:absolute;left:0;text-align:left;margin-left:71.25pt;margin-top:16.5pt;width:436.5pt;height:605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iFLgIAAFwEAAAOAAAAZHJzL2Uyb0RvYy54bWysVEtv2zAMvg/YfxB0X5ykeXRGnCJLkWFA&#10;0BZIh54VWYoFyKImKbGzXz9KzmvdTsMuMilSfHz86NlDW2tyEM4rMAUd9PqUCMOhVGZX0O+vq0/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" fillcolor="white [3201]" stroked="f" strokeweight=".5pt">
                <v:textbox>
                  <w:txbxContent>
                    <w:p w14:paraId="75DD6BB8" w14:textId="47B7C557" w:rsidR="00D50016" w:rsidRPr="00325787" w:rsidRDefault="00A13FEA" w:rsidP="003257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oudy Old Style" w:hAnsi="Goudy Old Style"/>
                        </w:rPr>
                      </w:pPr>
                      <w:r w:rsidRPr="00325787">
                        <w:rPr>
                          <w:rFonts w:ascii="Goudy Old Style" w:hAnsi="Goudy Old Style"/>
                        </w:rPr>
                        <w:t xml:space="preserve">Support the adoption of a </w:t>
                      </w:r>
                      <w:r w:rsidR="00224B35" w:rsidRPr="00325787">
                        <w:rPr>
                          <w:rFonts w:ascii="Goudy Old Style" w:hAnsi="Goudy Old Style"/>
                        </w:rPr>
                        <w:t>CT Farmer Investment Tax Credit</w:t>
                      </w:r>
                      <w:r w:rsidR="001072FB" w:rsidRPr="00325787">
                        <w:rPr>
                          <w:rFonts w:ascii="Goudy Old Style" w:hAnsi="Goudy Old Style"/>
                        </w:rPr>
                        <w:t xml:space="preserve"> modeled after the New York Farmers &amp; Refundable Tax Credit</w:t>
                      </w:r>
                      <w:r w:rsidR="008E209A" w:rsidRPr="00325787">
                        <w:rPr>
                          <w:rFonts w:ascii="Goudy Old Style" w:hAnsi="Goudy Old Style"/>
                        </w:rPr>
                        <w:t xml:space="preserve"> </w:t>
                      </w:r>
                      <w:r w:rsidR="00120E63" w:rsidRPr="00325787">
                        <w:rPr>
                          <w:rFonts w:ascii="Goudy Old Style" w:hAnsi="Goudy Old Style"/>
                        </w:rPr>
                        <w:t>Program.</w:t>
                      </w:r>
                    </w:p>
                    <w:p w14:paraId="47D1B950" w14:textId="77777777" w:rsidR="008E209A" w:rsidRPr="00325787" w:rsidRDefault="008E209A" w:rsidP="00325787">
                      <w:pPr>
                        <w:contextualSpacing/>
                        <w:rPr>
                          <w:rFonts w:ascii="Goudy Old Style" w:hAnsi="Goudy Old Style"/>
                          <w:sz w:val="12"/>
                          <w:szCs w:val="12"/>
                        </w:rPr>
                      </w:pPr>
                    </w:p>
                    <w:p w14:paraId="612A6641" w14:textId="7918B2F6" w:rsidR="008E209A" w:rsidRPr="00325787" w:rsidRDefault="008E209A" w:rsidP="003257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oudy Old Style" w:hAnsi="Goudy Old Style"/>
                        </w:rPr>
                      </w:pPr>
                      <w:r w:rsidRPr="00325787">
                        <w:rPr>
                          <w:rFonts w:ascii="Goudy Old Style" w:hAnsi="Goudy Old Style"/>
                        </w:rPr>
                        <w:t>Support the adoption of a CT Dairy Farmer Tax Credit</w:t>
                      </w:r>
                      <w:r w:rsidR="00BF28B1" w:rsidRPr="00325787">
                        <w:rPr>
                          <w:rFonts w:ascii="Goudy Old Style" w:hAnsi="Goudy Old Style"/>
                        </w:rPr>
                        <w:t xml:space="preserve"> modeled after the </w:t>
                      </w:r>
                      <w:r w:rsidR="00D62E3D" w:rsidRPr="00325787">
                        <w:rPr>
                          <w:rFonts w:ascii="Goudy Old Style" w:hAnsi="Goudy Old Style"/>
                        </w:rPr>
                        <w:t>Massachusetts Dairy</w:t>
                      </w:r>
                      <w:r w:rsidR="00120E63" w:rsidRPr="00325787">
                        <w:rPr>
                          <w:rFonts w:ascii="Goudy Old Style" w:hAnsi="Goudy Old Style"/>
                        </w:rPr>
                        <w:t xml:space="preserve"> Tax Credit Program.</w:t>
                      </w:r>
                    </w:p>
                    <w:p w14:paraId="419EAED6" w14:textId="77777777" w:rsidR="00120E63" w:rsidRPr="00325787" w:rsidRDefault="00120E63" w:rsidP="00325787">
                      <w:pPr>
                        <w:contextualSpacing/>
                        <w:rPr>
                          <w:rFonts w:ascii="Goudy Old Style" w:hAnsi="Goudy Old Style"/>
                          <w:sz w:val="12"/>
                          <w:szCs w:val="12"/>
                        </w:rPr>
                      </w:pPr>
                    </w:p>
                    <w:p w14:paraId="23FE5BD2" w14:textId="57CBE3FD" w:rsidR="00120E63" w:rsidRPr="00325787" w:rsidRDefault="00B92369" w:rsidP="003257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oudy Old Style" w:hAnsi="Goudy Old Style"/>
                        </w:rPr>
                      </w:pPr>
                      <w:r w:rsidRPr="00325787">
                        <w:rPr>
                          <w:rFonts w:ascii="Goudy Old Style" w:hAnsi="Goudy Old Style"/>
                        </w:rPr>
                        <w:t>Support the adoption of a</w:t>
                      </w:r>
                      <w:r w:rsidR="004E2614" w:rsidRPr="00325787">
                        <w:rPr>
                          <w:rFonts w:ascii="Goudy Old Style" w:hAnsi="Goudy Old Style"/>
                        </w:rPr>
                        <w:t xml:space="preserve"> </w:t>
                      </w:r>
                      <w:r w:rsidR="009610AF" w:rsidRPr="00325787">
                        <w:rPr>
                          <w:rFonts w:ascii="Goudy Old Style" w:hAnsi="Goudy Old Style"/>
                        </w:rPr>
                        <w:t xml:space="preserve">Limiting </w:t>
                      </w:r>
                      <w:r w:rsidR="008B0595" w:rsidRPr="00325787">
                        <w:rPr>
                          <w:rFonts w:ascii="Goudy Old Style" w:hAnsi="Goudy Old Style"/>
                        </w:rPr>
                        <w:t xml:space="preserve">Liability for Agritourism law </w:t>
                      </w:r>
                      <w:r w:rsidR="00052F9D" w:rsidRPr="00325787">
                        <w:rPr>
                          <w:rFonts w:ascii="Goudy Old Style" w:hAnsi="Goudy Old Style"/>
                        </w:rPr>
                        <w:t>modeled after similar laws passed in New York, Maine, Vermont</w:t>
                      </w:r>
                      <w:r w:rsidR="00C402AD" w:rsidRPr="00325787">
                        <w:rPr>
                          <w:rFonts w:ascii="Goudy Old Style" w:hAnsi="Goudy Old Style"/>
                        </w:rPr>
                        <w:t>,</w:t>
                      </w:r>
                      <w:r w:rsidR="00680DBA" w:rsidRPr="00325787">
                        <w:rPr>
                          <w:rFonts w:ascii="Goudy Old Style" w:hAnsi="Goudy Old Style"/>
                        </w:rPr>
                        <w:t xml:space="preserve"> and other</w:t>
                      </w:r>
                      <w:r w:rsidR="00AE4556" w:rsidRPr="00325787">
                        <w:rPr>
                          <w:rFonts w:ascii="Goudy Old Style" w:hAnsi="Goudy Old Style"/>
                        </w:rPr>
                        <w:t xml:space="preserve"> states.</w:t>
                      </w:r>
                    </w:p>
                    <w:p w14:paraId="13E12BB8" w14:textId="77777777" w:rsidR="00B22F1D" w:rsidRPr="00325787" w:rsidRDefault="00B22F1D" w:rsidP="00325787">
                      <w:pPr>
                        <w:contextualSpacing/>
                        <w:rPr>
                          <w:rFonts w:ascii="Goudy Old Style" w:hAnsi="Goudy Old Style"/>
                          <w:sz w:val="12"/>
                          <w:szCs w:val="12"/>
                        </w:rPr>
                      </w:pPr>
                    </w:p>
                    <w:p w14:paraId="61DBDE9F" w14:textId="609CBDEE" w:rsidR="00B22F1D" w:rsidRPr="00325787" w:rsidRDefault="00C6747A" w:rsidP="003257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oudy Old Style" w:hAnsi="Goudy Old Style"/>
                        </w:rPr>
                      </w:pPr>
                      <w:r w:rsidRPr="00325787">
                        <w:rPr>
                          <w:rFonts w:ascii="Goudy Old Style" w:hAnsi="Goudy Old Style"/>
                        </w:rPr>
                        <w:t xml:space="preserve">Support amending </w:t>
                      </w:r>
                      <w:r w:rsidR="004510C3" w:rsidRPr="00325787">
                        <w:rPr>
                          <w:rFonts w:ascii="Goudy Old Style" w:hAnsi="Goudy Old Style"/>
                        </w:rPr>
                        <w:t>CGS 12-91</w:t>
                      </w:r>
                      <w:r w:rsidR="00A02E4D" w:rsidRPr="00325787">
                        <w:rPr>
                          <w:rFonts w:ascii="Goudy Old Style" w:hAnsi="Goudy Old Style"/>
                        </w:rPr>
                        <w:t>(a)</w:t>
                      </w:r>
                      <w:r w:rsidR="004510C3" w:rsidRPr="00325787">
                        <w:rPr>
                          <w:rFonts w:ascii="Goudy Old Style" w:hAnsi="Goudy Old Style"/>
                        </w:rPr>
                        <w:t xml:space="preserve"> to </w:t>
                      </w:r>
                      <w:r w:rsidR="00AC6E3D" w:rsidRPr="00325787">
                        <w:rPr>
                          <w:rFonts w:ascii="Goudy Old Style" w:hAnsi="Goudy Old Style"/>
                        </w:rPr>
                        <w:t>raise the</w:t>
                      </w:r>
                      <w:r w:rsidR="000D7519" w:rsidRPr="00325787">
                        <w:rPr>
                          <w:rFonts w:ascii="Goudy Old Style" w:hAnsi="Goudy Old Style"/>
                        </w:rPr>
                        <w:t xml:space="preserve"> exemption from personal pro</w:t>
                      </w:r>
                      <w:r w:rsidR="00DB6149" w:rsidRPr="00325787">
                        <w:rPr>
                          <w:rFonts w:ascii="Goudy Old Style" w:hAnsi="Goudy Old Style"/>
                        </w:rPr>
                        <w:t>perty tax for farm machinery, horses</w:t>
                      </w:r>
                      <w:r w:rsidR="0037504B" w:rsidRPr="00325787">
                        <w:rPr>
                          <w:rFonts w:ascii="Goudy Old Style" w:hAnsi="Goudy Old Style"/>
                        </w:rPr>
                        <w:t>,</w:t>
                      </w:r>
                      <w:r w:rsidR="00DB6149" w:rsidRPr="00325787">
                        <w:rPr>
                          <w:rFonts w:ascii="Goudy Old Style" w:hAnsi="Goudy Old Style"/>
                        </w:rPr>
                        <w:t xml:space="preserve"> and ponies </w:t>
                      </w:r>
                      <w:r w:rsidR="004A4F96" w:rsidRPr="00325787">
                        <w:rPr>
                          <w:rFonts w:ascii="Goudy Old Style" w:hAnsi="Goudy Old Style"/>
                        </w:rPr>
                        <w:t xml:space="preserve">from $100,000 </w:t>
                      </w:r>
                      <w:r w:rsidR="00DB6149" w:rsidRPr="00325787">
                        <w:rPr>
                          <w:rFonts w:ascii="Goudy Old Style" w:hAnsi="Goudy Old Style"/>
                        </w:rPr>
                        <w:t>to $250,000</w:t>
                      </w:r>
                      <w:r w:rsidR="00342DE0" w:rsidRPr="00325787">
                        <w:rPr>
                          <w:rFonts w:ascii="Goudy Old Style" w:hAnsi="Goudy Old Style"/>
                        </w:rPr>
                        <w:t xml:space="preserve"> </w:t>
                      </w:r>
                      <w:r w:rsidR="005504B6" w:rsidRPr="00325787">
                        <w:rPr>
                          <w:rFonts w:ascii="Goudy Old Style" w:hAnsi="Goudy Old Style"/>
                        </w:rPr>
                        <w:t xml:space="preserve">and </w:t>
                      </w:r>
                      <w:r w:rsidR="00EF6B46" w:rsidRPr="00325787">
                        <w:rPr>
                          <w:rFonts w:ascii="Goudy Old Style" w:hAnsi="Goudy Old Style"/>
                        </w:rPr>
                        <w:t xml:space="preserve">amending </w:t>
                      </w:r>
                      <w:r w:rsidR="009A5A71" w:rsidRPr="00325787">
                        <w:rPr>
                          <w:rFonts w:ascii="Goudy Old Style" w:hAnsi="Goudy Old Style"/>
                        </w:rPr>
                        <w:t xml:space="preserve">CGS 12-91 (c) to </w:t>
                      </w:r>
                      <w:r w:rsidR="005504B6" w:rsidRPr="00325787">
                        <w:rPr>
                          <w:rFonts w:ascii="Goudy Old Style" w:hAnsi="Goudy Old Style"/>
                        </w:rPr>
                        <w:t xml:space="preserve">allow municipalities </w:t>
                      </w:r>
                      <w:r w:rsidR="00453163" w:rsidRPr="00325787">
                        <w:rPr>
                          <w:rFonts w:ascii="Goudy Old Style" w:hAnsi="Goudy Old Style"/>
                        </w:rPr>
                        <w:t>the option above $250,000.</w:t>
                      </w:r>
                    </w:p>
                    <w:p w14:paraId="3EC1D8AD" w14:textId="77777777" w:rsidR="0037504B" w:rsidRPr="00325787" w:rsidRDefault="0037504B" w:rsidP="00325787">
                      <w:pPr>
                        <w:contextualSpacing/>
                        <w:rPr>
                          <w:rFonts w:ascii="Goudy Old Style" w:hAnsi="Goudy Old Style"/>
                          <w:sz w:val="12"/>
                          <w:szCs w:val="12"/>
                        </w:rPr>
                      </w:pPr>
                    </w:p>
                    <w:p w14:paraId="414C3A24" w14:textId="1E2D5335" w:rsidR="0037504B" w:rsidRPr="00325787" w:rsidRDefault="004A03D8" w:rsidP="003257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oudy Old Style" w:hAnsi="Goudy Old Style"/>
                        </w:rPr>
                      </w:pPr>
                      <w:r w:rsidRPr="00325787">
                        <w:rPr>
                          <w:rFonts w:ascii="Goudy Old Style" w:hAnsi="Goudy Old Style"/>
                        </w:rPr>
                        <w:t xml:space="preserve">Support raising the quarterly </w:t>
                      </w:r>
                      <w:r w:rsidR="00A3151F" w:rsidRPr="00325787">
                        <w:rPr>
                          <w:rFonts w:ascii="Goudy Old Style" w:hAnsi="Goudy Old Style"/>
                        </w:rPr>
                        <w:t>compensation threshold</w:t>
                      </w:r>
                      <w:r w:rsidR="005D748C" w:rsidRPr="00325787">
                        <w:rPr>
                          <w:rFonts w:ascii="Goudy Old Style" w:hAnsi="Goudy Old Style"/>
                        </w:rPr>
                        <w:t xml:space="preserve"> </w:t>
                      </w:r>
                      <w:r w:rsidR="00BF61C3" w:rsidRPr="00325787">
                        <w:rPr>
                          <w:rFonts w:ascii="Goudy Old Style" w:hAnsi="Goudy Old Style"/>
                        </w:rPr>
                        <w:t>by which an employer would</w:t>
                      </w:r>
                      <w:r w:rsidR="00EC7071" w:rsidRPr="00325787">
                        <w:rPr>
                          <w:rFonts w:ascii="Goudy Old Style" w:hAnsi="Goudy Old Style"/>
                        </w:rPr>
                        <w:t xml:space="preserve"> pay unemployment taxes from </w:t>
                      </w:r>
                      <w:r w:rsidR="004A4F96" w:rsidRPr="00325787">
                        <w:rPr>
                          <w:rFonts w:ascii="Goudy Old Style" w:hAnsi="Goudy Old Style"/>
                        </w:rPr>
                        <w:t>$20,000 to $3</w:t>
                      </w:r>
                      <w:r w:rsidR="00A66F35" w:rsidRPr="00325787">
                        <w:rPr>
                          <w:rFonts w:ascii="Goudy Old Style" w:hAnsi="Goudy Old Style"/>
                        </w:rPr>
                        <w:t>0</w:t>
                      </w:r>
                      <w:r w:rsidR="004A4F96" w:rsidRPr="00325787">
                        <w:rPr>
                          <w:rFonts w:ascii="Goudy Old Style" w:hAnsi="Goudy Old Style"/>
                        </w:rPr>
                        <w:t>,000.</w:t>
                      </w:r>
                    </w:p>
                    <w:p w14:paraId="065F3D64" w14:textId="77777777" w:rsidR="00B25768" w:rsidRPr="00325787" w:rsidRDefault="00B25768" w:rsidP="00325787">
                      <w:pPr>
                        <w:contextualSpacing/>
                        <w:rPr>
                          <w:rFonts w:ascii="Goudy Old Style" w:hAnsi="Goudy Old Style"/>
                          <w:sz w:val="12"/>
                          <w:szCs w:val="12"/>
                        </w:rPr>
                      </w:pPr>
                    </w:p>
                    <w:p w14:paraId="61D68198" w14:textId="3BB28B38" w:rsidR="00B25768" w:rsidRPr="00325787" w:rsidRDefault="00B25768" w:rsidP="003257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oudy Old Style" w:hAnsi="Goudy Old Style"/>
                        </w:rPr>
                      </w:pPr>
                      <w:r w:rsidRPr="00325787">
                        <w:rPr>
                          <w:rFonts w:ascii="Goudy Old Style" w:hAnsi="Goudy Old Style"/>
                        </w:rPr>
                        <w:t xml:space="preserve">Support legislation granting the Commissioner of Agriculture </w:t>
                      </w:r>
                      <w:r w:rsidR="00F831A4" w:rsidRPr="00325787">
                        <w:rPr>
                          <w:rFonts w:ascii="Goudy Old Style" w:hAnsi="Goudy Old Style"/>
                        </w:rPr>
                        <w:t>final determination as to wh</w:t>
                      </w:r>
                      <w:r w:rsidR="00D41813" w:rsidRPr="00325787">
                        <w:rPr>
                          <w:rFonts w:ascii="Goudy Old Style" w:hAnsi="Goudy Old Style"/>
                        </w:rPr>
                        <w:t xml:space="preserve">at constitutes </w:t>
                      </w:r>
                      <w:r w:rsidR="001C4294" w:rsidRPr="00325787">
                        <w:rPr>
                          <w:rFonts w:ascii="Goudy Old Style" w:hAnsi="Goudy Old Style"/>
                        </w:rPr>
                        <w:t>agriculture or farming pursuant to CGS 1-1</w:t>
                      </w:r>
                      <w:r w:rsidR="0084684B" w:rsidRPr="00325787">
                        <w:rPr>
                          <w:rFonts w:ascii="Goudy Old Style" w:hAnsi="Goudy Old Style"/>
                        </w:rPr>
                        <w:t>q regarding classification o</w:t>
                      </w:r>
                      <w:r w:rsidR="00B63076" w:rsidRPr="00325787">
                        <w:rPr>
                          <w:rFonts w:ascii="Goudy Old Style" w:hAnsi="Goudy Old Style"/>
                        </w:rPr>
                        <w:t xml:space="preserve">f land as farmland </w:t>
                      </w:r>
                      <w:r w:rsidR="00F00411" w:rsidRPr="00325787">
                        <w:rPr>
                          <w:rFonts w:ascii="Goudy Old Style" w:hAnsi="Goudy Old Style"/>
                        </w:rPr>
                        <w:t xml:space="preserve">under CGS 12-107c </w:t>
                      </w:r>
                      <w:r w:rsidR="00991D98" w:rsidRPr="00325787">
                        <w:rPr>
                          <w:rFonts w:ascii="Goudy Old Style" w:hAnsi="Goudy Old Style"/>
                        </w:rPr>
                        <w:t xml:space="preserve">before a farmer or farmland owner must </w:t>
                      </w:r>
                      <w:r w:rsidR="003D79B9" w:rsidRPr="00325787">
                        <w:rPr>
                          <w:rFonts w:ascii="Goudy Old Style" w:hAnsi="Goudy Old Style"/>
                        </w:rPr>
                        <w:t>file an appeal in Superior Court.</w:t>
                      </w:r>
                    </w:p>
                    <w:p w14:paraId="58E8FBD7" w14:textId="77777777" w:rsidR="0025764E" w:rsidRPr="00325787" w:rsidRDefault="0025764E" w:rsidP="00325787">
                      <w:pPr>
                        <w:contextualSpacing/>
                        <w:rPr>
                          <w:rFonts w:ascii="Goudy Old Style" w:hAnsi="Goudy Old Style"/>
                          <w:sz w:val="12"/>
                          <w:szCs w:val="12"/>
                        </w:rPr>
                      </w:pPr>
                    </w:p>
                    <w:p w14:paraId="5FB60338" w14:textId="3F02EE54" w:rsidR="002F519F" w:rsidRPr="002F519F" w:rsidRDefault="0025764E" w:rsidP="002F51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oudy Old Style" w:hAnsi="Goudy Old Style"/>
                        </w:rPr>
                      </w:pPr>
                      <w:r w:rsidRPr="00325787">
                        <w:rPr>
                          <w:rFonts w:ascii="Goudy Old Style" w:hAnsi="Goudy Old Style"/>
                        </w:rPr>
                        <w:t xml:space="preserve">Maintain science based state and federal agency only jurisdiction over the regulation of pesticides and herbicides in Connecticut. </w:t>
                      </w:r>
                    </w:p>
                    <w:p w14:paraId="06B6A676" w14:textId="77777777" w:rsidR="000815AF" w:rsidRDefault="000815AF" w:rsidP="002F519F">
                      <w:pPr>
                        <w:pStyle w:val="ListParagraph"/>
                        <w:spacing w:line="240" w:lineRule="auto"/>
                        <w:rPr>
                          <w:rFonts w:ascii="Goudy Old Style" w:hAnsi="Goudy Old Styl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D3B7C74" w14:textId="23441A6E" w:rsidR="002F519F" w:rsidRPr="00A347E7" w:rsidRDefault="002F519F" w:rsidP="000815AF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Goudy Old Style" w:hAnsi="Goudy Old Style"/>
                          <w:b/>
                          <w:bCs/>
                          <w:sz w:val="24"/>
                          <w:szCs w:val="24"/>
                        </w:rPr>
                      </w:pPr>
                      <w:r w:rsidRPr="00A347E7">
                        <w:rPr>
                          <w:rFonts w:ascii="Goudy Old Style" w:hAnsi="Goudy Old Style"/>
                          <w:b/>
                          <w:bCs/>
                          <w:sz w:val="24"/>
                          <w:szCs w:val="24"/>
                        </w:rPr>
                        <w:t>Continued support for policies that support CT agriculture:</w:t>
                      </w:r>
                    </w:p>
                    <w:p w14:paraId="6E22608E" w14:textId="77777777" w:rsidR="002F519F" w:rsidRDefault="002F519F" w:rsidP="002F519F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</w:p>
                    <w:p w14:paraId="37DF0F83" w14:textId="77777777" w:rsidR="002F519F" w:rsidRPr="001550A7" w:rsidRDefault="002F519F" w:rsidP="002F51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F</w:t>
                      </w:r>
                      <w:r w:rsidRPr="00C9628C">
                        <w:rPr>
                          <w:rFonts w:ascii="Goudy Old Style" w:hAnsi="Goudy Old Style"/>
                          <w:sz w:val="24"/>
                          <w:szCs w:val="24"/>
                        </w:rPr>
                        <w:t>ull funding of the Community Investment Act and the critical programs it funds in support of agriculture.</w:t>
                      </w:r>
                    </w:p>
                    <w:p w14:paraId="0362EC09" w14:textId="77777777" w:rsidR="002F519F" w:rsidRPr="008B1746" w:rsidRDefault="002F519F" w:rsidP="002F519F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Goudy Old Style" w:hAnsi="Goudy Old Style"/>
                          <w:sz w:val="12"/>
                          <w:szCs w:val="12"/>
                        </w:rPr>
                      </w:pPr>
                    </w:p>
                    <w:p w14:paraId="0505C7C6" w14:textId="77777777" w:rsidR="002F519F" w:rsidRDefault="002F519F" w:rsidP="002F51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Adequate funding for the Connecticut Department of Agriculture, Connecticut Agricultural Experiment Station, the Agriscience and Technology Program and the College of Agriculture, </w:t>
                      </w:r>
                      <w:proofErr w:type="gramStart"/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Health</w:t>
                      </w:r>
                      <w:proofErr w:type="gramEnd"/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 and Natural Resources at the University of Connecticut.</w:t>
                      </w:r>
                    </w:p>
                    <w:p w14:paraId="49CDBABD" w14:textId="77777777" w:rsidR="002F519F" w:rsidRPr="008B1746" w:rsidRDefault="002F519F" w:rsidP="002F519F">
                      <w:pPr>
                        <w:pStyle w:val="ListParagraph"/>
                        <w:rPr>
                          <w:rFonts w:ascii="Goudy Old Style" w:hAnsi="Goudy Old Style"/>
                          <w:sz w:val="12"/>
                          <w:szCs w:val="12"/>
                        </w:rPr>
                      </w:pPr>
                    </w:p>
                    <w:p w14:paraId="7481CD42" w14:textId="77777777" w:rsidR="002F519F" w:rsidRDefault="002F519F" w:rsidP="002F51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Full funding for farmland preservation.</w:t>
                      </w:r>
                    </w:p>
                    <w:p w14:paraId="32AC4CB2" w14:textId="77777777" w:rsidR="002F519F" w:rsidRPr="008B1746" w:rsidRDefault="002F519F" w:rsidP="002F519F">
                      <w:pPr>
                        <w:pStyle w:val="ListParagraph"/>
                        <w:spacing w:line="240" w:lineRule="auto"/>
                        <w:rPr>
                          <w:rFonts w:ascii="Goudy Old Style" w:hAnsi="Goudy Old Style"/>
                          <w:sz w:val="12"/>
                          <w:szCs w:val="12"/>
                        </w:rPr>
                      </w:pPr>
                    </w:p>
                    <w:p w14:paraId="17071BEA" w14:textId="77777777" w:rsidR="002F519F" w:rsidRDefault="002F519F" w:rsidP="002F51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Continue supporting PA 490, CT’s Current Use Assessment Law for farmland, forestland, open space land and maritime heritage land.</w:t>
                      </w:r>
                    </w:p>
                    <w:p w14:paraId="06C68BEB" w14:textId="77777777" w:rsidR="002F519F" w:rsidRPr="003B1552" w:rsidRDefault="002F519F" w:rsidP="002F519F">
                      <w:pPr>
                        <w:pStyle w:val="ListParagraph"/>
                        <w:spacing w:line="240" w:lineRule="auto"/>
                        <w:rPr>
                          <w:rFonts w:ascii="Goudy Old Style" w:hAnsi="Goudy Old Style"/>
                          <w:sz w:val="12"/>
                          <w:szCs w:val="12"/>
                        </w:rPr>
                      </w:pPr>
                    </w:p>
                    <w:p w14:paraId="09F27AC9" w14:textId="77777777" w:rsidR="002F519F" w:rsidRDefault="002F519F" w:rsidP="002F51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Continue supporting the farmer sales tax exemption and off-road fuel tax exemption.</w:t>
                      </w:r>
                    </w:p>
                    <w:p w14:paraId="0A335278" w14:textId="77777777" w:rsidR="00DD6E72" w:rsidRDefault="00DD6E72">
                      <w:pPr>
                        <w:rPr>
                          <w:rFonts w:ascii="Goudy Old Style" w:hAnsi="Goudy Old Style"/>
                        </w:rPr>
                      </w:pPr>
                    </w:p>
                    <w:p w14:paraId="15C287B3" w14:textId="77777777" w:rsidR="00DD6E72" w:rsidRDefault="00DD6E72">
                      <w:pPr>
                        <w:rPr>
                          <w:rFonts w:ascii="Goudy Old Style" w:hAnsi="Goudy Old Style"/>
                        </w:rPr>
                      </w:pPr>
                    </w:p>
                    <w:p w14:paraId="181128C5" w14:textId="77777777" w:rsidR="00A66F35" w:rsidRDefault="00A66F35">
                      <w:pPr>
                        <w:rPr>
                          <w:rFonts w:ascii="Goudy Old Style" w:hAnsi="Goudy Old Style"/>
                        </w:rPr>
                      </w:pPr>
                    </w:p>
                    <w:p w14:paraId="28B2D3F3" w14:textId="77777777" w:rsidR="00A66F35" w:rsidRDefault="00A66F35">
                      <w:pPr>
                        <w:rPr>
                          <w:rFonts w:ascii="Goudy Old Style" w:hAnsi="Goudy Old Style"/>
                        </w:rPr>
                      </w:pPr>
                    </w:p>
                    <w:p w14:paraId="386847F8" w14:textId="77777777" w:rsidR="007222D9" w:rsidRDefault="007222D9">
                      <w:pPr>
                        <w:rPr>
                          <w:rFonts w:ascii="Goudy Old Style" w:hAnsi="Goudy Old Style"/>
                        </w:rPr>
                      </w:pPr>
                    </w:p>
                    <w:p w14:paraId="2843968F" w14:textId="77777777" w:rsidR="007222D9" w:rsidRDefault="007222D9">
                      <w:pPr>
                        <w:rPr>
                          <w:rFonts w:ascii="Goudy Old Style" w:hAnsi="Goudy Old Style"/>
                        </w:rPr>
                      </w:pPr>
                    </w:p>
                    <w:p w14:paraId="0D6AB9BB" w14:textId="77777777" w:rsidR="0037504B" w:rsidRDefault="0037504B">
                      <w:pPr>
                        <w:rPr>
                          <w:rFonts w:ascii="Goudy Old Style" w:hAnsi="Goudy Old Style"/>
                        </w:rPr>
                      </w:pPr>
                    </w:p>
                    <w:p w14:paraId="609B2E59" w14:textId="77777777" w:rsidR="0037504B" w:rsidRPr="006C42EB" w:rsidRDefault="0037504B">
                      <w:pPr>
                        <w:rPr>
                          <w:rFonts w:ascii="Goudy Old Style" w:hAnsi="Goudy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CA463B" w14:textId="4D6F9266" w:rsidR="008C487A" w:rsidRPr="00E45CE3" w:rsidRDefault="009E3B10" w:rsidP="009E3B10">
      <w:pPr>
        <w:rPr>
          <w:rFonts w:ascii="Goudy Old Style" w:hAnsi="Goudy Old Style"/>
          <w:b/>
          <w:bCs/>
          <w:sz w:val="28"/>
          <w:szCs w:val="28"/>
        </w:rPr>
      </w:pPr>
      <w:r>
        <w:rPr>
          <w:rFonts w:ascii="Goudy Old Style" w:hAnsi="Goudy Old Style"/>
          <w:b/>
          <w:bCs/>
          <w:sz w:val="28"/>
          <w:szCs w:val="28"/>
        </w:rPr>
        <w:tab/>
      </w:r>
      <w:r>
        <w:rPr>
          <w:rFonts w:ascii="Goudy Old Style" w:hAnsi="Goudy Old Style"/>
          <w:b/>
          <w:bCs/>
          <w:sz w:val="28"/>
          <w:szCs w:val="28"/>
        </w:rPr>
        <w:tab/>
      </w:r>
    </w:p>
    <w:sectPr w:rsidR="008C487A" w:rsidRPr="00E45CE3" w:rsidSect="00D500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4ED9" w14:textId="77777777" w:rsidR="007F26D4" w:rsidRDefault="007F26D4" w:rsidP="00500F58">
      <w:r>
        <w:separator/>
      </w:r>
    </w:p>
  </w:endnote>
  <w:endnote w:type="continuationSeparator" w:id="0">
    <w:p w14:paraId="1BF82BDD" w14:textId="77777777" w:rsidR="007F26D4" w:rsidRDefault="007F26D4" w:rsidP="00500F58">
      <w:r>
        <w:continuationSeparator/>
      </w:r>
    </w:p>
  </w:endnote>
  <w:endnote w:type="continuationNotice" w:id="1">
    <w:p w14:paraId="0D089C83" w14:textId="77777777" w:rsidR="007F26D4" w:rsidRDefault="007F26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7B82" w14:textId="77777777" w:rsidR="003B1552" w:rsidRDefault="003B1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9C1F" w14:textId="77777777" w:rsidR="00211D8A" w:rsidRPr="00211D8A" w:rsidRDefault="00211D8A" w:rsidP="00211D8A">
    <w:pPr>
      <w:tabs>
        <w:tab w:val="left" w:pos="3240"/>
      </w:tabs>
      <w:jc w:val="center"/>
      <w:rPr>
        <w:i/>
        <w:noProof/>
        <w:color w:val="000000"/>
        <w:kern w:val="28"/>
        <w:sz w:val="25"/>
        <w:szCs w:val="20"/>
      </w:rPr>
    </w:pPr>
    <w:r w:rsidRPr="00211D8A">
      <w:rPr>
        <w:rFonts w:ascii="Goudy Old Style" w:hAnsi="Goudy Old Style"/>
        <w:b/>
        <w:i/>
        <w:sz w:val="25"/>
        <w:szCs w:val="26"/>
      </w:rPr>
      <w:t>The Voice of Connecticut Agriculture</w:t>
    </w:r>
  </w:p>
  <w:p w14:paraId="4CFEEB13" w14:textId="77777777" w:rsidR="00390575" w:rsidRPr="00211D8A" w:rsidRDefault="00390575" w:rsidP="00211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D7E9" w14:textId="77777777" w:rsidR="003B1552" w:rsidRDefault="003B1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C28C" w14:textId="77777777" w:rsidR="007F26D4" w:rsidRDefault="007F26D4" w:rsidP="00500F58">
      <w:r>
        <w:separator/>
      </w:r>
    </w:p>
  </w:footnote>
  <w:footnote w:type="continuationSeparator" w:id="0">
    <w:p w14:paraId="79A02D90" w14:textId="77777777" w:rsidR="007F26D4" w:rsidRDefault="007F26D4" w:rsidP="00500F58">
      <w:r>
        <w:continuationSeparator/>
      </w:r>
    </w:p>
  </w:footnote>
  <w:footnote w:type="continuationNotice" w:id="1">
    <w:p w14:paraId="68C1F402" w14:textId="77777777" w:rsidR="007F26D4" w:rsidRDefault="007F26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21AC" w14:textId="77777777" w:rsidR="003B1552" w:rsidRDefault="003B1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F8F1" w14:textId="2F50401D" w:rsidR="00500F58" w:rsidRDefault="00585820">
    <w:pPr>
      <w:pStyle w:val="Header"/>
    </w:pPr>
    <w:sdt>
      <w:sdtPr>
        <w:id w:val="176896483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C9DB0B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31" type="#_x0000_t136" style="position:absolute;margin-left:0;margin-top:0;width:468pt;height:280.8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00F58">
      <w:rPr>
        <w:noProof/>
      </w:rPr>
      <w:drawing>
        <wp:anchor distT="0" distB="0" distL="114300" distR="114300" simplePos="0" relativeHeight="251657216" behindDoc="1" locked="0" layoutInCell="1" allowOverlap="1" wp14:anchorId="6E1A20B5" wp14:editId="70EC500B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1680845" cy="981075"/>
          <wp:effectExtent l="0" t="0" r="0" b="9525"/>
          <wp:wrapTight wrapText="bothSides">
            <wp:wrapPolygon edited="0">
              <wp:start x="0" y="0"/>
              <wp:lineTo x="0" y="21390"/>
              <wp:lineTo x="21298" y="21390"/>
              <wp:lineTo x="21298" y="0"/>
              <wp:lineTo x="0" y="0"/>
            </wp:wrapPolygon>
          </wp:wrapTight>
          <wp:docPr id="1643849179" name="Picture 1643849179" descr="A logo with green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7167361" name="Picture 2" descr="A logo with green line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BC10" w14:textId="77777777" w:rsidR="003B1552" w:rsidRDefault="003B1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3703"/>
    <w:multiLevelType w:val="hybridMultilevel"/>
    <w:tmpl w:val="E552F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AE6068"/>
    <w:multiLevelType w:val="hybridMultilevel"/>
    <w:tmpl w:val="9E0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502718">
    <w:abstractNumId w:val="0"/>
  </w:num>
  <w:num w:numId="2" w16cid:durableId="1647854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91"/>
    <w:rsid w:val="00003E0E"/>
    <w:rsid w:val="00052F9D"/>
    <w:rsid w:val="00076FD1"/>
    <w:rsid w:val="000815AF"/>
    <w:rsid w:val="000D5C44"/>
    <w:rsid w:val="000D7519"/>
    <w:rsid w:val="000E1A3B"/>
    <w:rsid w:val="000F76EB"/>
    <w:rsid w:val="001072FB"/>
    <w:rsid w:val="00120E63"/>
    <w:rsid w:val="001334C9"/>
    <w:rsid w:val="001C4294"/>
    <w:rsid w:val="001C7D82"/>
    <w:rsid w:val="001D7C2F"/>
    <w:rsid w:val="00211D8A"/>
    <w:rsid w:val="00224B35"/>
    <w:rsid w:val="0025764E"/>
    <w:rsid w:val="002C0BAC"/>
    <w:rsid w:val="002D6F0D"/>
    <w:rsid w:val="002F519F"/>
    <w:rsid w:val="00325787"/>
    <w:rsid w:val="00342DE0"/>
    <w:rsid w:val="0036277F"/>
    <w:rsid w:val="00367F2B"/>
    <w:rsid w:val="0037504B"/>
    <w:rsid w:val="00390575"/>
    <w:rsid w:val="003B1552"/>
    <w:rsid w:val="003D79B9"/>
    <w:rsid w:val="004325F5"/>
    <w:rsid w:val="0044362E"/>
    <w:rsid w:val="004510C3"/>
    <w:rsid w:val="00453163"/>
    <w:rsid w:val="0049289A"/>
    <w:rsid w:val="004A03D8"/>
    <w:rsid w:val="004A39D6"/>
    <w:rsid w:val="004A4F96"/>
    <w:rsid w:val="004E2614"/>
    <w:rsid w:val="004F0D91"/>
    <w:rsid w:val="00500F58"/>
    <w:rsid w:val="005504B6"/>
    <w:rsid w:val="00585820"/>
    <w:rsid w:val="005D748C"/>
    <w:rsid w:val="006206B4"/>
    <w:rsid w:val="00680DBA"/>
    <w:rsid w:val="006A0C0F"/>
    <w:rsid w:val="006C42EB"/>
    <w:rsid w:val="007222D9"/>
    <w:rsid w:val="007F26D4"/>
    <w:rsid w:val="0084684B"/>
    <w:rsid w:val="008763B9"/>
    <w:rsid w:val="008B0595"/>
    <w:rsid w:val="008B1746"/>
    <w:rsid w:val="008B7317"/>
    <w:rsid w:val="008C487A"/>
    <w:rsid w:val="008E209A"/>
    <w:rsid w:val="009610AF"/>
    <w:rsid w:val="00991D98"/>
    <w:rsid w:val="009A5A71"/>
    <w:rsid w:val="009E3B10"/>
    <w:rsid w:val="00A02E4D"/>
    <w:rsid w:val="00A13FEA"/>
    <w:rsid w:val="00A3151F"/>
    <w:rsid w:val="00A3455D"/>
    <w:rsid w:val="00A56C05"/>
    <w:rsid w:val="00A66F35"/>
    <w:rsid w:val="00A8280B"/>
    <w:rsid w:val="00A82A75"/>
    <w:rsid w:val="00A94199"/>
    <w:rsid w:val="00AC6E3D"/>
    <w:rsid w:val="00AE4556"/>
    <w:rsid w:val="00B22F1D"/>
    <w:rsid w:val="00B25768"/>
    <w:rsid w:val="00B406DB"/>
    <w:rsid w:val="00B63076"/>
    <w:rsid w:val="00B92369"/>
    <w:rsid w:val="00BE449C"/>
    <w:rsid w:val="00BE592F"/>
    <w:rsid w:val="00BF28B1"/>
    <w:rsid w:val="00BF61C3"/>
    <w:rsid w:val="00C402AD"/>
    <w:rsid w:val="00C6747A"/>
    <w:rsid w:val="00C8792D"/>
    <w:rsid w:val="00CA3D57"/>
    <w:rsid w:val="00CD135D"/>
    <w:rsid w:val="00CD40A3"/>
    <w:rsid w:val="00CE4553"/>
    <w:rsid w:val="00D24A77"/>
    <w:rsid w:val="00D41813"/>
    <w:rsid w:val="00D43ABD"/>
    <w:rsid w:val="00D50016"/>
    <w:rsid w:val="00D62E3D"/>
    <w:rsid w:val="00D81656"/>
    <w:rsid w:val="00DB6149"/>
    <w:rsid w:val="00DD4F88"/>
    <w:rsid w:val="00DD6E72"/>
    <w:rsid w:val="00E13268"/>
    <w:rsid w:val="00E45CE3"/>
    <w:rsid w:val="00E918EB"/>
    <w:rsid w:val="00EC6089"/>
    <w:rsid w:val="00EC7071"/>
    <w:rsid w:val="00EF6B46"/>
    <w:rsid w:val="00F00411"/>
    <w:rsid w:val="00F8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7E37A"/>
  <w15:chartTrackingRefBased/>
  <w15:docId w15:val="{1E0AE619-1F6B-452C-A57C-0037CA0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A75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F58"/>
  </w:style>
  <w:style w:type="paragraph" w:styleId="Footer">
    <w:name w:val="footer"/>
    <w:basedOn w:val="Normal"/>
    <w:link w:val="FooterChar"/>
    <w:uiPriority w:val="99"/>
    <w:unhideWhenUsed/>
    <w:rsid w:val="00500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F58"/>
  </w:style>
  <w:style w:type="character" w:styleId="Hyperlink">
    <w:name w:val="Hyperlink"/>
    <w:rsid w:val="00CD135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576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ba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ann@cfba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fb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n@cfba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Roxann Lane</cp:lastModifiedBy>
  <cp:revision>2</cp:revision>
  <dcterms:created xsi:type="dcterms:W3CDTF">2024-03-08T14:54:00Z</dcterms:created>
  <dcterms:modified xsi:type="dcterms:W3CDTF">2024-03-08T14:54:00Z</dcterms:modified>
</cp:coreProperties>
</file>